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4C3" w:rsidRPr="00045078" w:rsidRDefault="003334C3" w:rsidP="00B13EB6">
      <w:pPr>
        <w:spacing w:line="276" w:lineRule="auto"/>
        <w:ind w:left="30"/>
        <w:jc w:val="center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  <w:b/>
        </w:rPr>
        <w:t>UMOWA nr</w:t>
      </w:r>
      <w:r w:rsidR="00442BA0" w:rsidRPr="00045078">
        <w:rPr>
          <w:rFonts w:asciiTheme="minorHAnsi" w:hAnsiTheme="minorHAnsi" w:cstheme="minorHAnsi"/>
          <w:b/>
        </w:rPr>
        <w:t xml:space="preserve"> </w:t>
      </w:r>
      <w:r w:rsidR="00947A32" w:rsidRPr="00045078">
        <w:rPr>
          <w:rFonts w:asciiTheme="minorHAnsi" w:hAnsiTheme="minorHAnsi" w:cstheme="minorHAnsi"/>
          <w:b/>
        </w:rPr>
        <w:t>ADM</w:t>
      </w:r>
      <w:r w:rsidR="00904023">
        <w:rPr>
          <w:rFonts w:asciiTheme="minorHAnsi" w:hAnsiTheme="minorHAnsi" w:cstheme="minorHAnsi"/>
          <w:b/>
        </w:rPr>
        <w:t>…….</w:t>
      </w:r>
    </w:p>
    <w:p w:rsidR="003334C3" w:rsidRPr="00045078" w:rsidRDefault="003334C3" w:rsidP="00B13EB6">
      <w:pPr>
        <w:spacing w:line="276" w:lineRule="auto"/>
        <w:ind w:left="30"/>
        <w:jc w:val="center"/>
        <w:rPr>
          <w:rFonts w:asciiTheme="minorHAnsi" w:hAnsiTheme="minorHAnsi" w:cstheme="minorHAnsi"/>
        </w:rPr>
      </w:pPr>
    </w:p>
    <w:p w:rsidR="003334C3" w:rsidRPr="00045078" w:rsidRDefault="003334C3" w:rsidP="00B13EB6">
      <w:pPr>
        <w:spacing w:line="276" w:lineRule="auto"/>
        <w:jc w:val="both"/>
        <w:rPr>
          <w:rFonts w:asciiTheme="minorHAnsi" w:hAnsiTheme="minorHAnsi" w:cstheme="minorHAnsi"/>
        </w:rPr>
      </w:pPr>
    </w:p>
    <w:p w:rsidR="003334C3" w:rsidRPr="00045078" w:rsidRDefault="003334C3" w:rsidP="00B13EB6">
      <w:pPr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 xml:space="preserve">dalej "Umowa" zawarta w dniu </w:t>
      </w:r>
      <w:r w:rsidR="00312AFE" w:rsidRPr="00045078">
        <w:rPr>
          <w:rFonts w:asciiTheme="minorHAnsi" w:hAnsiTheme="minorHAnsi" w:cstheme="minorHAnsi"/>
        </w:rPr>
        <w:t xml:space="preserve">…………………… 2017 </w:t>
      </w:r>
      <w:r w:rsidR="008847B8" w:rsidRPr="00045078">
        <w:rPr>
          <w:rFonts w:asciiTheme="minorHAnsi" w:hAnsiTheme="minorHAnsi" w:cstheme="minorHAnsi"/>
        </w:rPr>
        <w:t>r.</w:t>
      </w:r>
      <w:r w:rsidRPr="00045078">
        <w:rPr>
          <w:rFonts w:asciiTheme="minorHAnsi" w:hAnsiTheme="minorHAnsi" w:cstheme="minorHAnsi"/>
        </w:rPr>
        <w:t xml:space="preserve"> w Krakowie, pomiędzy Stronami:</w:t>
      </w:r>
    </w:p>
    <w:p w:rsidR="003334C3" w:rsidRPr="00045078" w:rsidRDefault="003334C3" w:rsidP="00B13EB6">
      <w:pPr>
        <w:spacing w:line="276" w:lineRule="auto"/>
        <w:jc w:val="both"/>
        <w:rPr>
          <w:rFonts w:asciiTheme="minorHAnsi" w:hAnsiTheme="minorHAnsi" w:cstheme="minorHAnsi"/>
        </w:rPr>
      </w:pPr>
    </w:p>
    <w:p w:rsidR="003334C3" w:rsidRPr="00045078" w:rsidRDefault="003334C3" w:rsidP="00B13EB6">
      <w:pPr>
        <w:spacing w:line="276" w:lineRule="auto"/>
        <w:jc w:val="both"/>
        <w:rPr>
          <w:rFonts w:asciiTheme="minorHAnsi" w:hAnsiTheme="minorHAnsi" w:cstheme="minorHAnsi"/>
        </w:rPr>
      </w:pPr>
    </w:p>
    <w:p w:rsidR="003334C3" w:rsidRPr="00045078" w:rsidRDefault="003334C3" w:rsidP="00B13EB6">
      <w:pPr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 xml:space="preserve">Polskie Wydawnictwo Muzyczne z siedzibą w Krakowie 31-111, al. Krasińskiego 11a wpisane do rejestru instytucji kultury pod numerem: RIK 92/2016, numer NIP 676-250-22-46, REGON 363717113, </w:t>
      </w:r>
    </w:p>
    <w:p w:rsidR="003334C3" w:rsidRPr="00045078" w:rsidRDefault="003334C3" w:rsidP="00B13EB6">
      <w:pPr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reprezentowane przez: Dyrektora – Daniela Cichego,</w:t>
      </w:r>
    </w:p>
    <w:p w:rsidR="003334C3" w:rsidRPr="00045078" w:rsidRDefault="003334C3" w:rsidP="00B13EB6">
      <w:pPr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zwane dalej: „Zamawiającym” lub "Stroną"</w:t>
      </w:r>
    </w:p>
    <w:p w:rsidR="003334C3" w:rsidRPr="00045078" w:rsidRDefault="003334C3" w:rsidP="00B13EB6">
      <w:pPr>
        <w:spacing w:line="276" w:lineRule="auto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a</w:t>
      </w:r>
    </w:p>
    <w:p w:rsidR="005E7A09" w:rsidRPr="00045078" w:rsidRDefault="009538B2" w:rsidP="00B13EB6">
      <w:pPr>
        <w:spacing w:line="276" w:lineRule="auto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</w:t>
      </w:r>
    </w:p>
    <w:p w:rsidR="005E7A09" w:rsidRPr="00045078" w:rsidRDefault="008321E9" w:rsidP="00B13EB6">
      <w:pPr>
        <w:spacing w:line="276" w:lineRule="auto"/>
        <w:outlineLvl w:val="0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 xml:space="preserve"> </w:t>
      </w:r>
    </w:p>
    <w:p w:rsidR="00EB5F13" w:rsidRPr="00EB5F13" w:rsidRDefault="00EB5F13" w:rsidP="00EB5F13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</w:rPr>
        <w:t xml:space="preserve">W związku z wyborem oferty Wykonawcy na podstawie przeprowadzonego postępowania </w:t>
      </w:r>
      <w:r>
        <w:rPr>
          <w:rFonts w:asciiTheme="minorHAnsi" w:hAnsiTheme="minorHAnsi"/>
        </w:rPr>
        <w:br/>
        <w:t>o udzielenie zamówienia publicznego</w:t>
      </w:r>
      <w:bookmarkStart w:id="0" w:name="_GoBack"/>
      <w:bookmarkEnd w:id="0"/>
      <w:r>
        <w:rPr>
          <w:rFonts w:asciiTheme="minorHAnsi" w:hAnsiTheme="minorHAnsi"/>
        </w:rPr>
        <w:t xml:space="preserve"> </w:t>
      </w:r>
      <w:r w:rsidR="0047588A">
        <w:rPr>
          <w:rFonts w:asciiTheme="minorHAnsi" w:hAnsiTheme="minorHAnsi"/>
        </w:rPr>
        <w:t xml:space="preserve">nr referencyjny sprawy: </w:t>
      </w:r>
      <w:r w:rsidR="0047588A" w:rsidRPr="0047588A">
        <w:rPr>
          <w:rFonts w:asciiTheme="minorHAnsi" w:hAnsiTheme="minorHAnsi"/>
        </w:rPr>
        <w:t>ZZP.261.ZO.34.2017</w:t>
      </w:r>
      <w:r w:rsidR="0047588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na zadanie: </w:t>
      </w:r>
      <w:r>
        <w:rPr>
          <w:rFonts w:asciiTheme="minorHAnsi" w:hAnsiTheme="minorHAnsi" w:cstheme="minorHAnsi"/>
        </w:rPr>
        <w:t>„</w:t>
      </w:r>
      <w:r w:rsidRPr="00D4645F">
        <w:rPr>
          <w:rFonts w:asciiTheme="minorHAnsi" w:hAnsiTheme="minorHAnsi" w:cstheme="minorHAnsi"/>
        </w:rPr>
        <w:t xml:space="preserve">Stały przegląd </w:t>
      </w:r>
      <w:r w:rsidR="0047588A">
        <w:rPr>
          <w:rFonts w:asciiTheme="minorHAnsi" w:hAnsiTheme="minorHAnsi" w:cstheme="minorHAnsi"/>
        </w:rPr>
        <w:br/>
      </w:r>
      <w:r w:rsidRPr="00D4645F">
        <w:rPr>
          <w:rFonts w:asciiTheme="minorHAnsi" w:hAnsiTheme="minorHAnsi" w:cstheme="minorHAnsi"/>
        </w:rPr>
        <w:t>i konserwacja urządzeń instalacji wodno-kanalizacyjnej oraz centralnego ogrzewania  dla Polskiego Wydawnictwa Muzycznego w Krakowie przy Al. Krasińskiego 11a.</w:t>
      </w:r>
      <w:r>
        <w:rPr>
          <w:rFonts w:asciiTheme="minorHAnsi" w:hAnsiTheme="minorHAnsi" w:cstheme="minorHAnsi"/>
        </w:rPr>
        <w:t>”</w:t>
      </w:r>
      <w:r>
        <w:rPr>
          <w:rFonts w:asciiTheme="minorHAnsi" w:hAnsiTheme="minorHAnsi"/>
        </w:rPr>
        <w:t xml:space="preserve"> o wartości nieprzekraczającej równowartości kwoty: 30 000 euro,  zgodnie z art. 4 ust. 8 ustawy z dnia 29 stycznia 2004 r. Prawo zamówień publicznych (tekst jednolity: Dz. U. z 2017 r. poz. 1579</w:t>
      </w:r>
      <w:r w:rsidR="00E73270">
        <w:rPr>
          <w:rFonts w:asciiTheme="minorHAnsi" w:hAnsiTheme="minorHAnsi"/>
        </w:rPr>
        <w:t xml:space="preserve"> z </w:t>
      </w:r>
      <w:proofErr w:type="spellStart"/>
      <w:r w:rsidR="00E73270">
        <w:rPr>
          <w:rFonts w:asciiTheme="minorHAnsi" w:hAnsiTheme="minorHAnsi"/>
        </w:rPr>
        <w:t>póżn</w:t>
      </w:r>
      <w:proofErr w:type="spellEnd"/>
      <w:r w:rsidR="00E73270">
        <w:rPr>
          <w:rFonts w:asciiTheme="minorHAnsi" w:hAnsiTheme="minorHAnsi"/>
        </w:rPr>
        <w:t>. zm.</w:t>
      </w:r>
      <w:r>
        <w:rPr>
          <w:rFonts w:asciiTheme="minorHAnsi" w:hAnsiTheme="minorHAnsi"/>
        </w:rPr>
        <w:t>), została zawarta umowa następującej treści:</w:t>
      </w:r>
    </w:p>
    <w:p w:rsidR="005E7A09" w:rsidRPr="00045078" w:rsidRDefault="005E7A09" w:rsidP="00B13EB6">
      <w:pPr>
        <w:pStyle w:val="Tekstpodstawowy"/>
        <w:spacing w:line="276" w:lineRule="auto"/>
        <w:jc w:val="center"/>
        <w:rPr>
          <w:rFonts w:asciiTheme="minorHAnsi" w:hAnsiTheme="minorHAnsi" w:cstheme="minorHAnsi"/>
          <w:sz w:val="20"/>
        </w:rPr>
      </w:pPr>
      <w:r w:rsidRPr="00045078">
        <w:rPr>
          <w:rFonts w:asciiTheme="minorHAnsi" w:hAnsiTheme="minorHAnsi" w:cstheme="minorHAnsi"/>
          <w:b/>
          <w:sz w:val="20"/>
        </w:rPr>
        <w:br/>
        <w:t>§1</w:t>
      </w:r>
      <w:r w:rsidRPr="00045078">
        <w:rPr>
          <w:rFonts w:asciiTheme="minorHAnsi" w:hAnsiTheme="minorHAnsi" w:cstheme="minorHAnsi"/>
          <w:sz w:val="20"/>
        </w:rPr>
        <w:t>.</w:t>
      </w:r>
    </w:p>
    <w:p w:rsidR="005E7A09" w:rsidRPr="00045078" w:rsidRDefault="005E7A09" w:rsidP="00B13EB6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0"/>
        </w:rPr>
      </w:pPr>
      <w:r w:rsidRPr="00045078">
        <w:rPr>
          <w:rFonts w:asciiTheme="minorHAnsi" w:hAnsiTheme="minorHAnsi" w:cstheme="minorHAnsi"/>
          <w:b/>
          <w:sz w:val="20"/>
        </w:rPr>
        <w:t>Przedmiot umowy</w:t>
      </w:r>
    </w:p>
    <w:p w:rsidR="00E92AE2" w:rsidRPr="00045078" w:rsidRDefault="005E7A09" w:rsidP="00E92AE2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045078">
        <w:rPr>
          <w:rFonts w:asciiTheme="minorHAnsi" w:hAnsiTheme="minorHAnsi" w:cstheme="minorHAnsi"/>
          <w:sz w:val="20"/>
        </w:rPr>
        <w:t>Przedmiotem niniejszej Umowy jest</w:t>
      </w:r>
      <w:r w:rsidR="00C95868" w:rsidRPr="00045078">
        <w:rPr>
          <w:rFonts w:asciiTheme="minorHAnsi" w:hAnsiTheme="minorHAnsi" w:cstheme="minorHAnsi"/>
          <w:sz w:val="20"/>
        </w:rPr>
        <w:t xml:space="preserve"> </w:t>
      </w:r>
      <w:r w:rsidR="00CD1428" w:rsidRPr="00045078">
        <w:rPr>
          <w:rFonts w:asciiTheme="minorHAnsi" w:hAnsiTheme="minorHAnsi" w:cstheme="minorHAnsi"/>
          <w:sz w:val="20"/>
        </w:rPr>
        <w:t xml:space="preserve">świadczenie usługi </w:t>
      </w:r>
      <w:r w:rsidR="00230DEA" w:rsidRPr="00045078">
        <w:rPr>
          <w:rFonts w:asciiTheme="minorHAnsi" w:hAnsiTheme="minorHAnsi" w:cstheme="minorHAnsi"/>
          <w:sz w:val="20"/>
        </w:rPr>
        <w:t xml:space="preserve">comiesięcznego </w:t>
      </w:r>
      <w:r w:rsidR="008478B1" w:rsidRPr="00045078">
        <w:rPr>
          <w:rFonts w:asciiTheme="minorHAnsi" w:hAnsiTheme="minorHAnsi" w:cstheme="minorHAnsi"/>
          <w:sz w:val="20"/>
        </w:rPr>
        <w:t>przegląd</w:t>
      </w:r>
      <w:r w:rsidR="00230DEA" w:rsidRPr="00045078">
        <w:rPr>
          <w:rFonts w:asciiTheme="minorHAnsi" w:hAnsiTheme="minorHAnsi" w:cstheme="minorHAnsi"/>
          <w:sz w:val="20"/>
        </w:rPr>
        <w:t>u i konserwacji</w:t>
      </w:r>
      <w:r w:rsidR="008478B1" w:rsidRPr="00045078">
        <w:rPr>
          <w:rFonts w:asciiTheme="minorHAnsi" w:hAnsiTheme="minorHAnsi" w:cstheme="minorHAnsi"/>
          <w:sz w:val="20"/>
        </w:rPr>
        <w:t xml:space="preserve"> urządzeń instalacji wodno-kanalizacyjnej</w:t>
      </w:r>
      <w:r w:rsidR="00230DEA" w:rsidRPr="00045078">
        <w:rPr>
          <w:rFonts w:asciiTheme="minorHAnsi" w:hAnsiTheme="minorHAnsi" w:cstheme="minorHAnsi"/>
          <w:sz w:val="20"/>
        </w:rPr>
        <w:t xml:space="preserve"> </w:t>
      </w:r>
      <w:r w:rsidR="008478B1" w:rsidRPr="00045078">
        <w:rPr>
          <w:rFonts w:asciiTheme="minorHAnsi" w:hAnsiTheme="minorHAnsi" w:cstheme="minorHAnsi"/>
          <w:sz w:val="20"/>
        </w:rPr>
        <w:t>oraz</w:t>
      </w:r>
      <w:r w:rsidR="00230DEA" w:rsidRPr="00045078">
        <w:rPr>
          <w:rFonts w:asciiTheme="minorHAnsi" w:hAnsiTheme="minorHAnsi" w:cstheme="minorHAnsi"/>
          <w:sz w:val="20"/>
        </w:rPr>
        <w:t xml:space="preserve"> </w:t>
      </w:r>
      <w:r w:rsidR="008478B1" w:rsidRPr="00045078">
        <w:rPr>
          <w:rFonts w:asciiTheme="minorHAnsi" w:hAnsiTheme="minorHAnsi" w:cstheme="minorHAnsi"/>
          <w:sz w:val="20"/>
        </w:rPr>
        <w:t>centralnego</w:t>
      </w:r>
      <w:r w:rsidR="00230DEA" w:rsidRPr="00045078">
        <w:rPr>
          <w:rFonts w:asciiTheme="minorHAnsi" w:hAnsiTheme="minorHAnsi" w:cstheme="minorHAnsi"/>
          <w:sz w:val="20"/>
        </w:rPr>
        <w:t xml:space="preserve"> </w:t>
      </w:r>
      <w:r w:rsidR="008478B1" w:rsidRPr="00045078">
        <w:rPr>
          <w:rFonts w:asciiTheme="minorHAnsi" w:hAnsiTheme="minorHAnsi" w:cstheme="minorHAnsi"/>
          <w:sz w:val="20"/>
        </w:rPr>
        <w:t>ogrzewania</w:t>
      </w:r>
      <w:r w:rsidR="00230DEA" w:rsidRPr="00045078">
        <w:rPr>
          <w:rFonts w:asciiTheme="minorHAnsi" w:hAnsiTheme="minorHAnsi" w:cstheme="minorHAnsi"/>
          <w:sz w:val="20"/>
        </w:rPr>
        <w:t xml:space="preserve"> </w:t>
      </w:r>
      <w:r w:rsidR="008478B1" w:rsidRPr="00045078">
        <w:rPr>
          <w:rFonts w:asciiTheme="minorHAnsi" w:hAnsiTheme="minorHAnsi" w:cstheme="minorHAnsi"/>
          <w:sz w:val="20"/>
        </w:rPr>
        <w:t>wraz</w:t>
      </w:r>
      <w:r w:rsidR="00230DEA" w:rsidRPr="00045078">
        <w:rPr>
          <w:rFonts w:asciiTheme="minorHAnsi" w:hAnsiTheme="minorHAnsi" w:cstheme="minorHAnsi"/>
          <w:sz w:val="20"/>
        </w:rPr>
        <w:t xml:space="preserve"> </w:t>
      </w:r>
      <w:r w:rsidR="008478B1" w:rsidRPr="00045078">
        <w:rPr>
          <w:rFonts w:asciiTheme="minorHAnsi" w:hAnsiTheme="minorHAnsi" w:cstheme="minorHAnsi"/>
          <w:sz w:val="20"/>
        </w:rPr>
        <w:t>z naprawą  zgłaszanych przez Zamawiającego awarii na terenie Polskiego Wydawnictwa</w:t>
      </w:r>
      <w:r w:rsidR="00230DEA" w:rsidRPr="00045078">
        <w:rPr>
          <w:rFonts w:asciiTheme="minorHAnsi" w:hAnsiTheme="minorHAnsi" w:cstheme="minorHAnsi"/>
          <w:sz w:val="20"/>
        </w:rPr>
        <w:t xml:space="preserve"> </w:t>
      </w:r>
      <w:r w:rsidR="008478B1" w:rsidRPr="00045078">
        <w:rPr>
          <w:rFonts w:asciiTheme="minorHAnsi" w:hAnsiTheme="minorHAnsi" w:cstheme="minorHAnsi"/>
          <w:sz w:val="20"/>
        </w:rPr>
        <w:t>Muzycznego</w:t>
      </w:r>
      <w:r w:rsidR="00230DEA" w:rsidRPr="00045078">
        <w:rPr>
          <w:rFonts w:asciiTheme="minorHAnsi" w:hAnsiTheme="minorHAnsi" w:cstheme="minorHAnsi"/>
          <w:sz w:val="20"/>
        </w:rPr>
        <w:t xml:space="preserve"> </w:t>
      </w:r>
      <w:r w:rsidR="008478B1" w:rsidRPr="00045078">
        <w:rPr>
          <w:rFonts w:asciiTheme="minorHAnsi" w:hAnsiTheme="minorHAnsi" w:cstheme="minorHAnsi"/>
          <w:sz w:val="20"/>
        </w:rPr>
        <w:t>w</w:t>
      </w:r>
      <w:r w:rsidR="00230DEA" w:rsidRPr="00045078">
        <w:rPr>
          <w:rFonts w:asciiTheme="minorHAnsi" w:hAnsiTheme="minorHAnsi" w:cstheme="minorHAnsi"/>
          <w:sz w:val="20"/>
        </w:rPr>
        <w:t xml:space="preserve"> </w:t>
      </w:r>
      <w:r w:rsidR="008478B1" w:rsidRPr="00045078">
        <w:rPr>
          <w:rFonts w:asciiTheme="minorHAnsi" w:hAnsiTheme="minorHAnsi" w:cstheme="minorHAnsi"/>
          <w:sz w:val="20"/>
        </w:rPr>
        <w:t>Krakowie</w:t>
      </w:r>
      <w:r w:rsidR="00230DEA" w:rsidRPr="00045078">
        <w:rPr>
          <w:rFonts w:asciiTheme="minorHAnsi" w:hAnsiTheme="minorHAnsi" w:cstheme="minorHAnsi"/>
          <w:sz w:val="20"/>
        </w:rPr>
        <w:t xml:space="preserve"> </w:t>
      </w:r>
      <w:r w:rsidR="008478B1" w:rsidRPr="00045078">
        <w:rPr>
          <w:rFonts w:asciiTheme="minorHAnsi" w:hAnsiTheme="minorHAnsi" w:cstheme="minorHAnsi"/>
          <w:sz w:val="20"/>
        </w:rPr>
        <w:t>przy Al. Krasińskiego 11a</w:t>
      </w:r>
      <w:r w:rsidR="00E92AE2" w:rsidRPr="00045078">
        <w:rPr>
          <w:rFonts w:asciiTheme="minorHAnsi" w:hAnsiTheme="minorHAnsi" w:cstheme="minorHAnsi"/>
          <w:sz w:val="20"/>
        </w:rPr>
        <w:t>, polegających na:</w:t>
      </w:r>
      <w:r w:rsidR="008478B1" w:rsidRPr="00045078">
        <w:rPr>
          <w:rFonts w:asciiTheme="minorHAnsi" w:hAnsiTheme="minorHAnsi" w:cstheme="minorHAnsi"/>
          <w:sz w:val="20"/>
        </w:rPr>
        <w:t xml:space="preserve"> </w:t>
      </w:r>
      <w:r w:rsidR="00E92AE2" w:rsidRPr="00045078">
        <w:rPr>
          <w:rFonts w:asciiTheme="minorHAnsi" w:hAnsiTheme="minorHAnsi" w:cstheme="minorHAnsi"/>
          <w:sz w:val="20"/>
        </w:rPr>
        <w:t xml:space="preserve">sprawdzaniu stanu technicznego instalacji CO; sprawdzaniu stanu technicznego instalacji </w:t>
      </w:r>
      <w:proofErr w:type="spellStart"/>
      <w:r w:rsidR="00E92AE2" w:rsidRPr="00045078">
        <w:rPr>
          <w:rFonts w:asciiTheme="minorHAnsi" w:hAnsiTheme="minorHAnsi" w:cstheme="minorHAnsi"/>
          <w:sz w:val="20"/>
        </w:rPr>
        <w:t>wod-kan</w:t>
      </w:r>
      <w:proofErr w:type="spellEnd"/>
      <w:r w:rsidR="00E92AE2" w:rsidRPr="00045078">
        <w:rPr>
          <w:rFonts w:asciiTheme="minorHAnsi" w:hAnsiTheme="minorHAnsi" w:cstheme="minorHAnsi"/>
          <w:sz w:val="20"/>
        </w:rPr>
        <w:t>; sprawdzaniu stanu technicznego armatury; uszczelnianiu dławic armatury instalacji wodociągowej – możliwych do doszczelnienia; uszczelnianiu dławic armatury instalacji CO – możliwych do doszczelnienia; odpowietrzaniu węzła instalacji CO; sprawdzaniu pracy aparatury kontrolno-pomiarowej; sprawdzaniu połączeń armatury pod kątem szczelności; okresowym czyszczeniu filtrów; sprawdzaniu wkładów siatkowych; sprawdzaniu stanu technicznego termometrów i manometrów; sprawdzaniu działania węzła; usuwaniu wycieków z dławików; odpowietrzaniu centralnej instalacji; sprawdzaniu stopnia zanieczyszczenia termoizolacji; uzupełnianiu oleju w termometrach; smarowaniu i doszczelnianiu kurków manometrycznych; sprawdzaniu stanu technicznego wodomierzy; sprawdzaniu stanu technicznego ciepłomierzy.</w:t>
      </w:r>
    </w:p>
    <w:p w:rsidR="005E7A09" w:rsidRPr="00045078" w:rsidRDefault="005E7A09" w:rsidP="00B13EB6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045078">
        <w:rPr>
          <w:rFonts w:asciiTheme="minorHAnsi" w:hAnsiTheme="minorHAnsi" w:cstheme="minorHAnsi"/>
          <w:sz w:val="20"/>
        </w:rPr>
        <w:t>Wykonawca zaświadcza, że posiada niezbędne uprawnienia i kompetencje do świadczenia usług będących przedmiotem niniejszej Umowy. Świadczone usługi będą realizowane zgodnie z ogólnie przyjętymi normami technicznymi i obowiązującymi przepisami prawa.</w:t>
      </w:r>
    </w:p>
    <w:p w:rsidR="005E7A09" w:rsidRPr="00045078" w:rsidRDefault="005E7A09" w:rsidP="00B13EB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</w:p>
    <w:p w:rsidR="005E7A09" w:rsidRPr="00045078" w:rsidRDefault="005E7A09" w:rsidP="00B13EB6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>§ 2</w:t>
      </w:r>
    </w:p>
    <w:p w:rsidR="005E7A09" w:rsidRPr="00045078" w:rsidRDefault="005E7A09" w:rsidP="00B13EB6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>Obowiązki Wykonawcy</w:t>
      </w:r>
    </w:p>
    <w:p w:rsidR="005E7A09" w:rsidRPr="00045078" w:rsidRDefault="005E7A09" w:rsidP="00B13EB6">
      <w:pPr>
        <w:numPr>
          <w:ilvl w:val="0"/>
          <w:numId w:val="14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Wykonawca zobowiązuje się do wykonywania u</w:t>
      </w:r>
      <w:r w:rsidR="00FD434E" w:rsidRPr="00045078">
        <w:rPr>
          <w:rFonts w:asciiTheme="minorHAnsi" w:hAnsiTheme="minorHAnsi" w:cstheme="minorHAnsi"/>
        </w:rPr>
        <w:t xml:space="preserve">sług objętych niniejszą </w:t>
      </w:r>
      <w:r w:rsidR="00B13EB6" w:rsidRPr="00045078">
        <w:rPr>
          <w:rFonts w:asciiTheme="minorHAnsi" w:hAnsiTheme="minorHAnsi" w:cstheme="minorHAnsi"/>
        </w:rPr>
        <w:t>U</w:t>
      </w:r>
      <w:r w:rsidR="00A25BAA" w:rsidRPr="00045078">
        <w:rPr>
          <w:rFonts w:asciiTheme="minorHAnsi" w:hAnsiTheme="minorHAnsi" w:cstheme="minorHAnsi"/>
        </w:rPr>
        <w:t>mową</w:t>
      </w:r>
      <w:r w:rsidR="00FD434E" w:rsidRPr="00045078">
        <w:rPr>
          <w:rFonts w:asciiTheme="minorHAnsi" w:hAnsiTheme="minorHAnsi" w:cstheme="minorHAnsi"/>
        </w:rPr>
        <w:t xml:space="preserve"> </w:t>
      </w:r>
      <w:r w:rsidR="00B13EB6" w:rsidRPr="00045078">
        <w:rPr>
          <w:rFonts w:asciiTheme="minorHAnsi" w:hAnsiTheme="minorHAnsi" w:cstheme="minorHAnsi"/>
        </w:rPr>
        <w:t>z najwyższą starannością,</w:t>
      </w:r>
      <w:r w:rsidR="00B13EB6" w:rsidRPr="00045078">
        <w:rPr>
          <w:rFonts w:asciiTheme="minorHAnsi" w:hAnsiTheme="minorHAnsi" w:cstheme="minorHAnsi"/>
        </w:rPr>
        <w:br/>
      </w:r>
      <w:r w:rsidRPr="00045078">
        <w:rPr>
          <w:rFonts w:asciiTheme="minorHAnsi" w:hAnsiTheme="minorHAnsi" w:cstheme="minorHAnsi"/>
        </w:rPr>
        <w:t xml:space="preserve">z zachowaniem zasad obowiązujących przy wykonywaniu tego rodzaju prac. </w:t>
      </w:r>
    </w:p>
    <w:p w:rsidR="005E7A09" w:rsidRPr="00045078" w:rsidRDefault="005E7A09" w:rsidP="00B13EB6">
      <w:pPr>
        <w:numPr>
          <w:ilvl w:val="0"/>
          <w:numId w:val="14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Wykonawca przekaże niezwłocznie Zam</w:t>
      </w:r>
      <w:r w:rsidR="009D6479" w:rsidRPr="00045078">
        <w:rPr>
          <w:rFonts w:asciiTheme="minorHAnsi" w:hAnsiTheme="minorHAnsi" w:cstheme="minorHAnsi"/>
        </w:rPr>
        <w:t>awiającemu protokoły</w:t>
      </w:r>
      <w:r w:rsidR="00C105D0" w:rsidRPr="00045078">
        <w:rPr>
          <w:rFonts w:asciiTheme="minorHAnsi" w:hAnsiTheme="minorHAnsi" w:cstheme="minorHAnsi"/>
        </w:rPr>
        <w:t xml:space="preserve"> </w:t>
      </w:r>
      <w:r w:rsidRPr="00045078">
        <w:rPr>
          <w:rFonts w:asciiTheme="minorHAnsi" w:hAnsiTheme="minorHAnsi" w:cstheme="minorHAnsi"/>
        </w:rPr>
        <w:t xml:space="preserve">z wykonanych przeglądów oraz konserwacji sieci </w:t>
      </w:r>
      <w:proofErr w:type="spellStart"/>
      <w:r w:rsidR="00465FB1" w:rsidRPr="00045078">
        <w:rPr>
          <w:rFonts w:asciiTheme="minorHAnsi" w:hAnsiTheme="minorHAnsi" w:cstheme="minorHAnsi"/>
        </w:rPr>
        <w:t>wod-kan</w:t>
      </w:r>
      <w:proofErr w:type="spellEnd"/>
      <w:r w:rsidR="00465FB1" w:rsidRPr="00045078">
        <w:rPr>
          <w:rFonts w:asciiTheme="minorHAnsi" w:hAnsiTheme="minorHAnsi" w:cstheme="minorHAnsi"/>
        </w:rPr>
        <w:t xml:space="preserve"> i co</w:t>
      </w:r>
      <w:r w:rsidRPr="00045078">
        <w:rPr>
          <w:rFonts w:asciiTheme="minorHAnsi" w:hAnsiTheme="minorHAnsi" w:cstheme="minorHAnsi"/>
        </w:rPr>
        <w:t xml:space="preserve"> wraz z ewentualnymi zaleceniami, najpóźniej w terminie 7 dni od </w:t>
      </w:r>
      <w:r w:rsidR="00C105D0" w:rsidRPr="00045078">
        <w:rPr>
          <w:rFonts w:asciiTheme="minorHAnsi" w:hAnsiTheme="minorHAnsi" w:cstheme="minorHAnsi"/>
        </w:rPr>
        <w:t>dnia wykonania zleconej us</w:t>
      </w:r>
      <w:r w:rsidR="009D6479" w:rsidRPr="00045078">
        <w:rPr>
          <w:rFonts w:asciiTheme="minorHAnsi" w:hAnsiTheme="minorHAnsi" w:cstheme="minorHAnsi"/>
        </w:rPr>
        <w:t>ługi. Wzór protokołu</w:t>
      </w:r>
      <w:r w:rsidR="00866DCC" w:rsidRPr="00045078">
        <w:rPr>
          <w:rFonts w:asciiTheme="minorHAnsi" w:hAnsiTheme="minorHAnsi" w:cstheme="minorHAnsi"/>
        </w:rPr>
        <w:t xml:space="preserve"> stanowi załącznik nr 2</w:t>
      </w:r>
      <w:r w:rsidR="00C105D0" w:rsidRPr="00045078">
        <w:rPr>
          <w:rFonts w:asciiTheme="minorHAnsi" w:hAnsiTheme="minorHAnsi" w:cstheme="minorHAnsi"/>
        </w:rPr>
        <w:t xml:space="preserve"> do niniejszej mowy.</w:t>
      </w:r>
    </w:p>
    <w:p w:rsidR="005E7A09" w:rsidRPr="00045078" w:rsidRDefault="00907978" w:rsidP="00B13EB6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>Pracownicy Wykonawcy nie maj</w:t>
      </w:r>
      <w:r w:rsidR="00A25BAA" w:rsidRPr="00045078">
        <w:rPr>
          <w:rFonts w:asciiTheme="minorHAnsi" w:hAnsiTheme="minorHAnsi" w:cstheme="minorHAnsi"/>
          <w:sz w:val="20"/>
          <w:szCs w:val="20"/>
        </w:rPr>
        <w:t>ą prawa samowolnego korzystania</w:t>
      </w:r>
      <w:r w:rsidRPr="00045078">
        <w:rPr>
          <w:rFonts w:asciiTheme="minorHAnsi" w:hAnsiTheme="minorHAnsi" w:cstheme="minorHAnsi"/>
          <w:sz w:val="20"/>
          <w:szCs w:val="20"/>
        </w:rPr>
        <w:t xml:space="preserve"> w </w:t>
      </w:r>
      <w:r w:rsidR="00A25BAA" w:rsidRPr="00045078">
        <w:rPr>
          <w:rFonts w:asciiTheme="minorHAnsi" w:hAnsiTheme="minorHAnsi" w:cstheme="minorHAnsi"/>
          <w:sz w:val="20"/>
          <w:szCs w:val="20"/>
        </w:rPr>
        <w:t>jakikolwiek sposób</w:t>
      </w:r>
      <w:r w:rsidRPr="00045078">
        <w:rPr>
          <w:rFonts w:asciiTheme="minorHAnsi" w:hAnsiTheme="minorHAnsi" w:cstheme="minorHAnsi"/>
          <w:sz w:val="20"/>
          <w:szCs w:val="20"/>
        </w:rPr>
        <w:t xml:space="preserve"> z jakiegokolwiek mienia Zamawiającego lub osób trzecich, w szczególności ze sprzętu i urządzeń biurowych.</w:t>
      </w:r>
    </w:p>
    <w:p w:rsidR="005E7A09" w:rsidRPr="00045078" w:rsidRDefault="00907978" w:rsidP="00B13EB6">
      <w:pPr>
        <w:pStyle w:val="Akapitzlist"/>
        <w:numPr>
          <w:ilvl w:val="0"/>
          <w:numId w:val="14"/>
        </w:numPr>
        <w:suppressAutoHyphens/>
        <w:overflowPunct w:val="0"/>
        <w:autoSpaceDE w:val="0"/>
        <w:spacing w:after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>Wykonawca zobowiązuje się w czasie wykonywania usługi do zapewnienia na terenie objętym umową należnego ładu, porządku, przestrzegania przepisów BHP i ppoż. a także będzie ponosić odpowiedzialność za szkody powstałe w związku z realizacją usługi oraz w skutek innych działań osób zatrudnionych przez Wykonawcę.</w:t>
      </w:r>
    </w:p>
    <w:p w:rsidR="00631866" w:rsidRPr="00045078" w:rsidRDefault="007E3DB5" w:rsidP="00045078">
      <w:pPr>
        <w:pStyle w:val="Akapitzlist"/>
        <w:numPr>
          <w:ilvl w:val="0"/>
          <w:numId w:val="14"/>
        </w:numPr>
        <w:suppressAutoHyphens/>
        <w:overflowPunct w:val="0"/>
        <w:autoSpaceDE w:val="0"/>
        <w:spacing w:after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lastRenderedPageBreak/>
        <w:t xml:space="preserve">Wykonawca oświadcza, że prowadzi działalność gospodarczą zarejestrowaną w Rzeczypospolitej Polskiej </w:t>
      </w:r>
      <w:r w:rsidRPr="00045078">
        <w:rPr>
          <w:rFonts w:asciiTheme="minorHAnsi" w:hAnsiTheme="minorHAnsi" w:cstheme="minorHAnsi"/>
          <w:sz w:val="20"/>
          <w:szCs w:val="20"/>
        </w:rPr>
        <w:br/>
        <w:t xml:space="preserve">albo w państwie niebędącym państwem członkowskim Unii Europejskiej lub państwem Europejskiego Obszaru Gospodarczego, zatrudnia pracowników lub zawiera umowy ze zleceniobiorcami w oparciu o przepisy kodeksu cywilnego, ustawy o swobodzie działalności gospodarczej oraz ustawy o minimalnym wynagrodzeniu za pracę.  Oświadczenie jest ważne do odwołania. </w:t>
      </w:r>
    </w:p>
    <w:p w:rsidR="00631866" w:rsidRPr="00045078" w:rsidRDefault="00631866" w:rsidP="00B13EB6">
      <w:pPr>
        <w:pStyle w:val="Akapitzlist"/>
        <w:suppressAutoHyphens/>
        <w:overflowPunct w:val="0"/>
        <w:autoSpaceDE w:val="0"/>
        <w:spacing w:after="0"/>
        <w:ind w:left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</w:p>
    <w:p w:rsidR="005E7A09" w:rsidRPr="00045078" w:rsidRDefault="00907978" w:rsidP="00B13EB6">
      <w:pPr>
        <w:pStyle w:val="Akapitzlist"/>
        <w:spacing w:after="0"/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5078">
        <w:rPr>
          <w:rFonts w:asciiTheme="minorHAnsi" w:hAnsiTheme="minorHAnsi" w:cstheme="minorHAnsi"/>
          <w:b/>
          <w:sz w:val="20"/>
          <w:szCs w:val="20"/>
        </w:rPr>
        <w:t>§ 3</w:t>
      </w:r>
    </w:p>
    <w:p w:rsidR="005E7A09" w:rsidRPr="00045078" w:rsidRDefault="00907978" w:rsidP="00B13EB6">
      <w:pPr>
        <w:pStyle w:val="Akapitzlist"/>
        <w:spacing w:after="0"/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5078">
        <w:rPr>
          <w:rFonts w:asciiTheme="minorHAnsi" w:hAnsiTheme="minorHAnsi" w:cstheme="minorHAnsi"/>
          <w:b/>
          <w:sz w:val="20"/>
          <w:szCs w:val="20"/>
        </w:rPr>
        <w:t>Obowiązki Zamawiającego</w:t>
      </w:r>
    </w:p>
    <w:p w:rsidR="005E7A09" w:rsidRPr="00045078" w:rsidRDefault="00907978" w:rsidP="00B13EB6">
      <w:pPr>
        <w:pStyle w:val="Akapitzlist"/>
        <w:numPr>
          <w:ilvl w:val="0"/>
          <w:numId w:val="15"/>
        </w:numPr>
        <w:suppressAutoHyphens/>
        <w:spacing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>Zamawiający zobowiązuje się do:</w:t>
      </w:r>
    </w:p>
    <w:p w:rsidR="005E7A09" w:rsidRPr="00045078" w:rsidRDefault="00907978" w:rsidP="00B13EB6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>zapewnienia Wykonawcy dostępu do pomieszczeń w sposób umożliwiający prawidłowe, efektywne i bezpieczne wykonanie prac będących przedmiotem Umowy,</w:t>
      </w:r>
    </w:p>
    <w:p w:rsidR="005E7A09" w:rsidRPr="00045078" w:rsidRDefault="00907978" w:rsidP="00B13EB6">
      <w:pPr>
        <w:numPr>
          <w:ilvl w:val="0"/>
          <w:numId w:val="17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przekazania niezbędnej dokumentacji technicznej budynku, w którym mają być wykonane prace  będące przedmiotem Umowy,</w:t>
      </w:r>
    </w:p>
    <w:p w:rsidR="005E7A09" w:rsidRPr="00045078" w:rsidRDefault="00907978" w:rsidP="00B13EB6">
      <w:pPr>
        <w:numPr>
          <w:ilvl w:val="0"/>
          <w:numId w:val="17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 xml:space="preserve">nieodpłatnego udostępnienia, w razie potrzeb Wykonawcy, pomieszczenia na składowanie materiałów, urządzeń </w:t>
      </w:r>
      <w:r w:rsidR="00093551" w:rsidRPr="00045078">
        <w:rPr>
          <w:rFonts w:asciiTheme="minorHAnsi" w:hAnsiTheme="minorHAnsi" w:cstheme="minorHAnsi"/>
        </w:rPr>
        <w:br/>
      </w:r>
      <w:r w:rsidRPr="00045078">
        <w:rPr>
          <w:rFonts w:asciiTheme="minorHAnsi" w:hAnsiTheme="minorHAnsi" w:cstheme="minorHAnsi"/>
        </w:rPr>
        <w:t>i narzędzi na czas obowiązywania niniejszej umowy.</w:t>
      </w:r>
    </w:p>
    <w:p w:rsidR="005E7A09" w:rsidRPr="00045078" w:rsidRDefault="005E7A09" w:rsidP="00B13EB6">
      <w:pPr>
        <w:spacing w:line="276" w:lineRule="auto"/>
        <w:jc w:val="both"/>
        <w:rPr>
          <w:rFonts w:asciiTheme="minorHAnsi" w:hAnsiTheme="minorHAnsi" w:cstheme="minorHAnsi"/>
        </w:rPr>
      </w:pPr>
    </w:p>
    <w:p w:rsidR="005E7A09" w:rsidRPr="00045078" w:rsidRDefault="00907978" w:rsidP="00B13EB6">
      <w:pPr>
        <w:keepNext/>
        <w:spacing w:line="276" w:lineRule="auto"/>
        <w:jc w:val="center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  <w:b/>
        </w:rPr>
        <w:t>§ 4</w:t>
      </w:r>
      <w:r w:rsidRPr="00045078">
        <w:rPr>
          <w:rFonts w:asciiTheme="minorHAnsi" w:hAnsiTheme="minorHAnsi" w:cstheme="minorHAnsi"/>
        </w:rPr>
        <w:t xml:space="preserve"> </w:t>
      </w:r>
      <w:r w:rsidRPr="00045078">
        <w:rPr>
          <w:rFonts w:asciiTheme="minorHAnsi" w:hAnsiTheme="minorHAnsi" w:cstheme="minorHAnsi"/>
        </w:rPr>
        <w:br/>
      </w:r>
      <w:r w:rsidRPr="00045078">
        <w:rPr>
          <w:rFonts w:asciiTheme="minorHAnsi" w:hAnsiTheme="minorHAnsi" w:cstheme="minorHAnsi"/>
          <w:b/>
        </w:rPr>
        <w:t xml:space="preserve">Obsługa serwisowa </w:t>
      </w:r>
    </w:p>
    <w:p w:rsidR="005E7A09" w:rsidRPr="00045078" w:rsidRDefault="00907978" w:rsidP="00B13EB6">
      <w:pPr>
        <w:pStyle w:val="Nagwek2"/>
        <w:numPr>
          <w:ilvl w:val="0"/>
          <w:numId w:val="5"/>
        </w:numPr>
        <w:tabs>
          <w:tab w:val="clear" w:pos="284"/>
          <w:tab w:val="clear" w:pos="144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lang w:val="pl-PL"/>
        </w:rPr>
      </w:pPr>
      <w:r w:rsidRPr="00045078">
        <w:rPr>
          <w:rFonts w:asciiTheme="minorHAnsi" w:hAnsiTheme="minorHAnsi" w:cstheme="minorHAnsi"/>
          <w:sz w:val="20"/>
          <w:lang w:val="pl-PL"/>
        </w:rPr>
        <w:t xml:space="preserve">Awarie i usterki  będą zgłaszane Wykonawcy na nr </w:t>
      </w:r>
      <w:r w:rsidR="009538B2">
        <w:t>........................</w:t>
      </w:r>
      <w:r w:rsidRPr="00045078">
        <w:rPr>
          <w:rFonts w:asciiTheme="minorHAnsi" w:hAnsiTheme="minorHAnsi" w:cstheme="minorHAnsi"/>
          <w:sz w:val="20"/>
          <w:lang w:val="pl-PL"/>
        </w:rPr>
        <w:t xml:space="preserve"> lub e-mail: </w:t>
      </w:r>
      <w:r w:rsidR="009538B2">
        <w:rPr>
          <w:rFonts w:asciiTheme="minorHAnsi" w:hAnsiTheme="minorHAnsi" w:cstheme="minorHAnsi"/>
          <w:sz w:val="20"/>
          <w:lang w:val="pl-PL"/>
        </w:rPr>
        <w:t>……………………..</w:t>
      </w:r>
      <w:r w:rsidRPr="00045078">
        <w:rPr>
          <w:rFonts w:asciiTheme="minorHAnsi" w:hAnsiTheme="minorHAnsi" w:cstheme="minorHAnsi"/>
          <w:sz w:val="20"/>
          <w:lang w:val="pl-PL"/>
        </w:rPr>
        <w:t>.</w:t>
      </w:r>
    </w:p>
    <w:p w:rsidR="008321E9" w:rsidRPr="00045078" w:rsidRDefault="00907978" w:rsidP="00B13EB6">
      <w:pPr>
        <w:pStyle w:val="Nagwek2"/>
        <w:numPr>
          <w:ilvl w:val="0"/>
          <w:numId w:val="5"/>
        </w:numPr>
        <w:tabs>
          <w:tab w:val="clear" w:pos="284"/>
          <w:tab w:val="clear" w:pos="144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lang w:val="pl-PL"/>
        </w:rPr>
      </w:pPr>
      <w:r w:rsidRPr="00045078">
        <w:rPr>
          <w:rFonts w:asciiTheme="minorHAnsi" w:hAnsiTheme="minorHAnsi" w:cstheme="minorHAnsi"/>
          <w:sz w:val="20"/>
          <w:lang w:val="pl-PL"/>
        </w:rPr>
        <w:t xml:space="preserve">Usunięcie  awarii lub usterek powinno nastąpić w możliwie najszybszym realnym terminie, najpóźniej w terminie 2 dni roboczych od dnia zgłoszenia. </w:t>
      </w:r>
    </w:p>
    <w:p w:rsidR="00F76930" w:rsidRPr="00045078" w:rsidRDefault="00907978" w:rsidP="00B13EB6">
      <w:pPr>
        <w:pStyle w:val="Nagwek2"/>
        <w:numPr>
          <w:ilvl w:val="0"/>
          <w:numId w:val="5"/>
        </w:numPr>
        <w:tabs>
          <w:tab w:val="clear" w:pos="284"/>
          <w:tab w:val="clear" w:pos="144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lang w:val="pl-PL"/>
        </w:rPr>
      </w:pPr>
      <w:r w:rsidRPr="00045078">
        <w:rPr>
          <w:rFonts w:asciiTheme="minorHAnsi" w:hAnsiTheme="minorHAnsi" w:cstheme="minorHAnsi"/>
          <w:sz w:val="20"/>
          <w:lang w:val="pl-PL"/>
        </w:rPr>
        <w:t xml:space="preserve">Jeśli awaria lub usterka nie jest możliwa do usunięcia w tym terminie, Wykonawca określi termin jej usunięcia i przekaże tę informację Zamawiającemu. </w:t>
      </w:r>
    </w:p>
    <w:p w:rsidR="005C1221" w:rsidRPr="00045078" w:rsidRDefault="00907978" w:rsidP="00B13EB6">
      <w:pPr>
        <w:pStyle w:val="Nagwek2"/>
        <w:numPr>
          <w:ilvl w:val="0"/>
          <w:numId w:val="5"/>
        </w:numPr>
        <w:tabs>
          <w:tab w:val="clear" w:pos="284"/>
          <w:tab w:val="clear" w:pos="144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lang w:val="pl-PL"/>
        </w:rPr>
      </w:pPr>
      <w:r w:rsidRPr="00045078">
        <w:rPr>
          <w:rFonts w:asciiTheme="minorHAnsi" w:hAnsiTheme="minorHAnsi" w:cstheme="minorHAnsi"/>
          <w:sz w:val="20"/>
          <w:lang w:val="pl-PL"/>
        </w:rPr>
        <w:t>Jeżeli awaria lub usterka zgłoszona przed lub zidentyfikowana podczas comiesięcznego przeglądu może być usunięta w czasie przeglądu, a jej zakres i koszt jest wliczony w cenę usługi przeglądu,</w:t>
      </w:r>
      <w:r w:rsidR="00C07BBC" w:rsidRPr="00045078">
        <w:rPr>
          <w:rFonts w:asciiTheme="minorHAnsi" w:hAnsiTheme="minorHAnsi" w:cstheme="minorHAnsi"/>
          <w:sz w:val="20"/>
          <w:lang w:val="pl-PL"/>
        </w:rPr>
        <w:t xml:space="preserve"> </w:t>
      </w:r>
      <w:r w:rsidRPr="00045078">
        <w:rPr>
          <w:rFonts w:asciiTheme="minorHAnsi" w:hAnsiTheme="minorHAnsi" w:cstheme="minorHAnsi"/>
          <w:sz w:val="20"/>
          <w:lang w:val="pl-PL"/>
        </w:rPr>
        <w:t xml:space="preserve">Wykonawca usunie usterkę lub awarię  ramach świadczonej usługi przeglądu comiesięcznego. </w:t>
      </w:r>
    </w:p>
    <w:p w:rsidR="00E602AE" w:rsidRPr="00045078" w:rsidRDefault="00907978" w:rsidP="00EA4CF5">
      <w:pPr>
        <w:pStyle w:val="Nagwek2"/>
        <w:tabs>
          <w:tab w:val="clear" w:pos="284"/>
        </w:tabs>
        <w:spacing w:line="276" w:lineRule="auto"/>
        <w:ind w:left="426" w:firstLine="0"/>
        <w:jc w:val="both"/>
        <w:rPr>
          <w:rFonts w:asciiTheme="minorHAnsi" w:hAnsiTheme="minorHAnsi" w:cstheme="minorHAnsi"/>
          <w:sz w:val="20"/>
          <w:lang w:val="pl-PL"/>
        </w:rPr>
      </w:pPr>
      <w:r w:rsidRPr="00045078">
        <w:rPr>
          <w:rFonts w:asciiTheme="minorHAnsi" w:hAnsiTheme="minorHAnsi" w:cstheme="minorHAnsi"/>
          <w:sz w:val="20"/>
          <w:lang w:val="pl-PL"/>
        </w:rPr>
        <w:t xml:space="preserve"> </w:t>
      </w:r>
    </w:p>
    <w:p w:rsidR="005E7A09" w:rsidRPr="00045078" w:rsidRDefault="00907978" w:rsidP="00B13EB6">
      <w:pPr>
        <w:spacing w:line="276" w:lineRule="auto"/>
        <w:ind w:right="4"/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br/>
        <w:t>§ 5</w:t>
      </w:r>
      <w:r w:rsidRPr="00045078">
        <w:rPr>
          <w:rFonts w:asciiTheme="minorHAnsi" w:hAnsiTheme="minorHAnsi" w:cstheme="minorHAnsi"/>
        </w:rPr>
        <w:br/>
      </w:r>
      <w:r w:rsidRPr="00045078">
        <w:rPr>
          <w:rFonts w:asciiTheme="minorHAnsi" w:hAnsiTheme="minorHAnsi" w:cstheme="minorHAnsi"/>
          <w:b/>
        </w:rPr>
        <w:t xml:space="preserve"> Wynagrodzenie</w:t>
      </w:r>
    </w:p>
    <w:p w:rsidR="00C717E0" w:rsidRPr="00045078" w:rsidRDefault="00C717E0" w:rsidP="00B13EB6">
      <w:pPr>
        <w:suppressAutoHyphens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:rsidR="00C717E0" w:rsidRPr="00045078" w:rsidRDefault="00045078" w:rsidP="00B13EB6">
      <w:pPr>
        <w:pStyle w:val="Akapitzlist"/>
        <w:numPr>
          <w:ilvl w:val="0"/>
          <w:numId w:val="18"/>
        </w:numPr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Wynagrodzenie Wykonawcy</w:t>
      </w:r>
      <w:r w:rsidR="00907978" w:rsidRPr="00045078">
        <w:rPr>
          <w:rFonts w:asciiTheme="minorHAnsi" w:hAnsiTheme="minorHAnsi" w:cstheme="minorHAnsi"/>
          <w:sz w:val="20"/>
          <w:szCs w:val="20"/>
        </w:rPr>
        <w:t xml:space="preserve"> będzie otrzymywał </w:t>
      </w:r>
      <w:r>
        <w:rPr>
          <w:rFonts w:asciiTheme="minorHAnsi" w:hAnsiTheme="minorHAnsi" w:cstheme="minorHAnsi"/>
          <w:sz w:val="20"/>
          <w:szCs w:val="20"/>
        </w:rPr>
        <w:t>wynagrodzenie</w:t>
      </w:r>
      <w:r w:rsidR="00907978" w:rsidRPr="00045078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za </w:t>
      </w:r>
      <w:r w:rsidR="00907978" w:rsidRPr="00045078">
        <w:rPr>
          <w:rFonts w:asciiTheme="minorHAnsi" w:hAnsiTheme="minorHAnsi" w:cstheme="minorHAnsi"/>
          <w:sz w:val="20"/>
          <w:szCs w:val="20"/>
        </w:rPr>
        <w:t xml:space="preserve">usługi w kwocie </w:t>
      </w:r>
      <w:r w:rsidR="00FB1106" w:rsidRPr="00045078">
        <w:rPr>
          <w:rFonts w:asciiTheme="minorHAnsi" w:hAnsiTheme="minorHAnsi" w:cstheme="minorHAnsi"/>
          <w:sz w:val="20"/>
          <w:szCs w:val="20"/>
        </w:rPr>
        <w:t>netto</w:t>
      </w:r>
      <w:r w:rsidR="00907978" w:rsidRPr="00045078">
        <w:rPr>
          <w:rFonts w:asciiTheme="minorHAnsi" w:hAnsiTheme="minorHAnsi" w:cstheme="minorHAnsi"/>
          <w:sz w:val="20"/>
          <w:szCs w:val="20"/>
        </w:rPr>
        <w:t xml:space="preserve">: </w:t>
      </w:r>
      <w:r w:rsidR="00904023">
        <w:rPr>
          <w:rFonts w:asciiTheme="minorHAnsi" w:hAnsiTheme="minorHAnsi" w:cstheme="minorHAnsi"/>
          <w:sz w:val="20"/>
          <w:szCs w:val="20"/>
        </w:rPr>
        <w:t>………………</w:t>
      </w:r>
      <w:r w:rsidR="00907978" w:rsidRPr="00045078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E50E37">
        <w:rPr>
          <w:rFonts w:asciiTheme="minorHAnsi" w:hAnsiTheme="minorHAnsi" w:cstheme="minorHAnsi"/>
          <w:sz w:val="20"/>
          <w:szCs w:val="20"/>
        </w:rPr>
        <w:t>…………………………….</w:t>
      </w:r>
      <w:r>
        <w:rPr>
          <w:rFonts w:asciiTheme="minorHAnsi" w:hAnsiTheme="minorHAnsi" w:cstheme="minorHAnsi"/>
          <w:sz w:val="20"/>
          <w:szCs w:val="20"/>
        </w:rPr>
        <w:t xml:space="preserve"> złotych</w:t>
      </w:r>
      <w:r w:rsidR="00EA5D76">
        <w:rPr>
          <w:rFonts w:asciiTheme="minorHAnsi" w:hAnsiTheme="minorHAnsi" w:cstheme="minorHAnsi"/>
          <w:sz w:val="20"/>
          <w:szCs w:val="20"/>
        </w:rPr>
        <w:t xml:space="preserve"> 00/100 zł)+23% vat</w:t>
      </w:r>
    </w:p>
    <w:p w:rsidR="000F257C" w:rsidRPr="00045078" w:rsidRDefault="00907978" w:rsidP="000F257C">
      <w:pPr>
        <w:numPr>
          <w:ilvl w:val="0"/>
          <w:numId w:val="18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Wynagrodzenie brutto obejmuje koszty konieczne do prawidłowego zrealizowani</w:t>
      </w:r>
      <w:r w:rsidR="00EA5D76">
        <w:rPr>
          <w:rFonts w:asciiTheme="minorHAnsi" w:hAnsiTheme="minorHAnsi" w:cstheme="minorHAnsi"/>
        </w:rPr>
        <w:t xml:space="preserve">a usługi, w tym koszty dojazdu </w:t>
      </w:r>
      <w:r w:rsidRPr="00045078">
        <w:rPr>
          <w:rFonts w:asciiTheme="minorHAnsi" w:hAnsiTheme="minorHAnsi" w:cstheme="minorHAnsi"/>
        </w:rPr>
        <w:t xml:space="preserve">i robocizny za naprawy określone w </w:t>
      </w:r>
      <w:r w:rsidRPr="00045078">
        <w:rPr>
          <w:rFonts w:asciiTheme="minorHAnsi" w:hAnsiTheme="minorHAnsi" w:cstheme="minorHAnsi"/>
          <w:b/>
        </w:rPr>
        <w:t xml:space="preserve">§ </w:t>
      </w:r>
      <w:r w:rsidR="00E1663C" w:rsidRPr="00045078">
        <w:rPr>
          <w:rFonts w:asciiTheme="minorHAnsi" w:hAnsiTheme="minorHAnsi" w:cstheme="minorHAnsi"/>
          <w:b/>
        </w:rPr>
        <w:t>1</w:t>
      </w:r>
      <w:r w:rsidRPr="00045078">
        <w:rPr>
          <w:rFonts w:asciiTheme="minorHAnsi" w:hAnsiTheme="minorHAnsi" w:cstheme="minorHAnsi"/>
          <w:b/>
        </w:rPr>
        <w:t xml:space="preserve"> ust </w:t>
      </w:r>
      <w:r w:rsidR="00E1663C" w:rsidRPr="00045078">
        <w:rPr>
          <w:rFonts w:asciiTheme="minorHAnsi" w:hAnsiTheme="minorHAnsi" w:cstheme="minorHAnsi"/>
          <w:b/>
        </w:rPr>
        <w:t>1</w:t>
      </w:r>
      <w:r w:rsidRPr="00045078">
        <w:rPr>
          <w:rFonts w:asciiTheme="minorHAnsi" w:hAnsiTheme="minorHAnsi" w:cstheme="minorHAnsi"/>
          <w:b/>
        </w:rPr>
        <w:t xml:space="preserve">. </w:t>
      </w:r>
    </w:p>
    <w:p w:rsidR="00712499" w:rsidRDefault="00712499" w:rsidP="00C105D0">
      <w:pPr>
        <w:numPr>
          <w:ilvl w:val="0"/>
          <w:numId w:val="18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E976A1">
        <w:rPr>
          <w:rFonts w:asciiTheme="minorHAnsi" w:hAnsiTheme="minorHAnsi" w:cstheme="minorHAnsi"/>
        </w:rPr>
        <w:t>Zamawiający zapłaci Wykonawcy miesięczne ryczałtowe wynagrodzenie w wysokości</w:t>
      </w:r>
      <w:r w:rsidR="00E73270">
        <w:rPr>
          <w:rFonts w:asciiTheme="minorHAnsi" w:hAnsiTheme="minorHAnsi" w:cstheme="minorHAnsi"/>
        </w:rPr>
        <w:t xml:space="preserve"> 1/30</w:t>
      </w:r>
      <w:r>
        <w:rPr>
          <w:rFonts w:asciiTheme="minorHAnsi" w:hAnsiTheme="minorHAnsi" w:cstheme="minorHAnsi"/>
        </w:rPr>
        <w:t xml:space="preserve"> kwoty wskazanej w ust.1.</w:t>
      </w:r>
    </w:p>
    <w:p w:rsidR="00C105D0" w:rsidRPr="00045078" w:rsidRDefault="00907978" w:rsidP="00C105D0">
      <w:pPr>
        <w:numPr>
          <w:ilvl w:val="0"/>
          <w:numId w:val="18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Wynagrodzenie nie  będzie podlegać waloryzacji w okresie wykonywania umowy.</w:t>
      </w:r>
    </w:p>
    <w:p w:rsidR="000F257C" w:rsidRPr="00045078" w:rsidRDefault="007A3524" w:rsidP="00045078">
      <w:pPr>
        <w:pStyle w:val="Akapitzlist"/>
        <w:numPr>
          <w:ilvl w:val="0"/>
          <w:numId w:val="18"/>
        </w:numPr>
        <w:tabs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W razie konieczności wymiany elementów sieci </w:t>
      </w:r>
      <w:proofErr w:type="spellStart"/>
      <w:r w:rsidR="00936876" w:rsidRPr="00045078">
        <w:rPr>
          <w:rFonts w:asciiTheme="minorHAnsi" w:hAnsiTheme="minorHAnsi" w:cstheme="minorHAnsi"/>
          <w:sz w:val="20"/>
          <w:szCs w:val="20"/>
        </w:rPr>
        <w:t>wod-kan</w:t>
      </w:r>
      <w:proofErr w:type="spellEnd"/>
      <w:r w:rsidR="00936876" w:rsidRPr="00045078">
        <w:rPr>
          <w:rFonts w:asciiTheme="minorHAnsi" w:hAnsiTheme="minorHAnsi" w:cstheme="minorHAnsi"/>
          <w:sz w:val="20"/>
          <w:szCs w:val="20"/>
        </w:rPr>
        <w:t xml:space="preserve"> lub co</w:t>
      </w:r>
      <w:r w:rsidRPr="00045078">
        <w:rPr>
          <w:rFonts w:asciiTheme="minorHAnsi" w:hAnsiTheme="minorHAnsi" w:cstheme="minorHAnsi"/>
          <w:sz w:val="20"/>
          <w:szCs w:val="20"/>
        </w:rPr>
        <w:t>, Wykonawca sporządzi protokół konieczności zawierający przyczynę uszkodzenia oraz proponowaną cenę. Po wykonaniu naprawy zostanie sporządzony i podpisany przez obie strony protokół odbioru, o którym mowa w § 2 ust 2.</w:t>
      </w:r>
    </w:p>
    <w:p w:rsidR="00C105D0" w:rsidRPr="00045078" w:rsidRDefault="00907978" w:rsidP="00045078">
      <w:pPr>
        <w:pStyle w:val="Normalny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Style w:val="Pogrubienie"/>
          <w:rFonts w:asciiTheme="minorHAnsi" w:hAnsiTheme="minorHAnsi" w:cstheme="minorHAnsi"/>
          <w:b w:val="0"/>
          <w:bCs w:val="0"/>
          <w:sz w:val="20"/>
          <w:szCs w:val="20"/>
        </w:rPr>
      </w:pPr>
      <w:r w:rsidRPr="00045078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Zamawiający </w:t>
      </w:r>
      <w:r w:rsidR="007A3524" w:rsidRPr="00045078">
        <w:rPr>
          <w:rFonts w:asciiTheme="minorHAnsi" w:hAnsiTheme="minorHAnsi" w:cstheme="minorHAnsi"/>
          <w:sz w:val="20"/>
          <w:szCs w:val="20"/>
        </w:rPr>
        <w:t>zobowiązuje się do uregulowania należności z tytułu wykonanej usługi w ciągu 30 dni od dnia otrzymania prawidłowo wystawionej faktury  przelewem na konto Wykonawcy</w:t>
      </w:r>
      <w:r w:rsidRPr="00045078">
        <w:rPr>
          <w:rStyle w:val="Pogrubienie"/>
          <w:rFonts w:asciiTheme="minorHAnsi" w:hAnsiTheme="minorHAnsi" w:cstheme="minorHAnsi"/>
          <w:b w:val="0"/>
          <w:sz w:val="20"/>
          <w:szCs w:val="20"/>
        </w:rPr>
        <w:t>. Za datę płatności uznaje się dzień obciążenia rachunku Zamawiającego.</w:t>
      </w:r>
    </w:p>
    <w:p w:rsidR="00C105D0" w:rsidRPr="00045078" w:rsidRDefault="007A3524" w:rsidP="00C105D0">
      <w:pPr>
        <w:numPr>
          <w:ilvl w:val="0"/>
          <w:numId w:val="18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 xml:space="preserve">Wykonawca zobowiązuje się do doręczenia faktury bezpośrednio do Zamawiającego albo przesyłką pocztową. </w:t>
      </w:r>
    </w:p>
    <w:p w:rsidR="00C105D0" w:rsidRPr="00045078" w:rsidRDefault="007A3524" w:rsidP="00C105D0">
      <w:pPr>
        <w:numPr>
          <w:ilvl w:val="0"/>
          <w:numId w:val="18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Faktura winna być wystawiona i dostarczona na adres:</w:t>
      </w:r>
      <w:r w:rsidR="008847CD" w:rsidRPr="00045078">
        <w:rPr>
          <w:rFonts w:asciiTheme="minorHAnsi" w:hAnsiTheme="minorHAnsi" w:cstheme="minorHAnsi"/>
          <w:b/>
          <w:u w:val="single"/>
        </w:rPr>
        <w:t xml:space="preserve"> Polskie Wydawnictwo Muzyczne, Al. Krasińskiego 11a, 31-111 Kraków; NIP: 676 250 22 46.</w:t>
      </w:r>
    </w:p>
    <w:p w:rsidR="00DC10BF" w:rsidRPr="00045078" w:rsidRDefault="007A3524" w:rsidP="00B13EB6">
      <w:pPr>
        <w:numPr>
          <w:ilvl w:val="0"/>
          <w:numId w:val="18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Materiały i części zamienne niezbędne do praw</w:t>
      </w:r>
      <w:r w:rsidR="00993B67" w:rsidRPr="00045078">
        <w:rPr>
          <w:rFonts w:asciiTheme="minorHAnsi" w:hAnsiTheme="minorHAnsi" w:cstheme="minorHAnsi"/>
        </w:rPr>
        <w:t>idłowego działania instalacji</w:t>
      </w:r>
      <w:r w:rsidRPr="00045078">
        <w:rPr>
          <w:rFonts w:asciiTheme="minorHAnsi" w:hAnsiTheme="minorHAnsi" w:cstheme="minorHAnsi"/>
        </w:rPr>
        <w:t xml:space="preserve">, dostarcza Wykonawca. </w:t>
      </w:r>
      <w:r w:rsidR="00093551" w:rsidRPr="00045078">
        <w:rPr>
          <w:rFonts w:asciiTheme="minorHAnsi" w:hAnsiTheme="minorHAnsi" w:cstheme="minorHAnsi"/>
        </w:rPr>
        <w:br/>
      </w:r>
      <w:r w:rsidRPr="00045078">
        <w:rPr>
          <w:rFonts w:asciiTheme="minorHAnsi" w:hAnsiTheme="minorHAnsi" w:cstheme="minorHAnsi"/>
        </w:rPr>
        <w:t xml:space="preserve">Za zakupione części i materiały Zamawiający zapłaci na podstawie odrębnego zlecenia lub faktury.    </w:t>
      </w:r>
    </w:p>
    <w:p w:rsidR="00C105D0" w:rsidRPr="00045078" w:rsidRDefault="007A3524" w:rsidP="00B13EB6">
      <w:pPr>
        <w:numPr>
          <w:ilvl w:val="0"/>
          <w:numId w:val="18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lastRenderedPageBreak/>
        <w:t xml:space="preserve">Wynagrodzenie za zakup części zamiennych i materiałów, płatne będzie przez Zamawiającego w wysokości rzeczywistych kosztów, jakie poniósł Wykonawca w celu ich nabycia, nie wyższych niż średnia rynkowa cena określona na podstawie cennika SEKOCENBUD za ostatni kwartał lub w przypadku braku danego materiału w cenniku SEKOCENBUD nie wyższych niż średnia rynkowa cena hurtowa zakupu materiału. </w:t>
      </w:r>
    </w:p>
    <w:p w:rsidR="00936876" w:rsidRPr="00EA5D76" w:rsidRDefault="007A3524" w:rsidP="00045078">
      <w:pPr>
        <w:numPr>
          <w:ilvl w:val="0"/>
          <w:numId w:val="18"/>
        </w:numPr>
        <w:tabs>
          <w:tab w:val="left" w:pos="360"/>
        </w:tabs>
        <w:suppressAutoHyphens/>
        <w:spacing w:line="276" w:lineRule="auto"/>
        <w:ind w:right="6"/>
        <w:jc w:val="both"/>
        <w:rPr>
          <w:rFonts w:asciiTheme="minorHAnsi" w:hAnsiTheme="minorHAnsi" w:cstheme="minorHAnsi"/>
          <w:b/>
        </w:rPr>
      </w:pPr>
      <w:r w:rsidRPr="00EA5D76">
        <w:rPr>
          <w:rFonts w:asciiTheme="minorHAnsi" w:hAnsiTheme="minorHAnsi" w:cstheme="minorHAnsi"/>
        </w:rPr>
        <w:t>Wykonawca zobowiązany jest do udokumentowania na żądanie Zamawiającego, że zakup materiałów lub części zamiennych został dokonany z zachowaniem zasad konkurenc</w:t>
      </w:r>
      <w:r w:rsidR="00EA5D76">
        <w:rPr>
          <w:rFonts w:asciiTheme="minorHAnsi" w:hAnsiTheme="minorHAnsi" w:cstheme="minorHAnsi"/>
        </w:rPr>
        <w:t>yjność</w:t>
      </w:r>
      <w:r w:rsidR="00EA5D76" w:rsidRPr="00EA5D76">
        <w:rPr>
          <w:rFonts w:asciiTheme="minorHAnsi" w:hAnsiTheme="minorHAnsi" w:cstheme="minorHAnsi"/>
        </w:rPr>
        <w:t xml:space="preserve">. </w:t>
      </w:r>
    </w:p>
    <w:p w:rsidR="00B46B92" w:rsidRPr="00045078" w:rsidRDefault="008847CD" w:rsidP="00B13EB6">
      <w:pPr>
        <w:spacing w:line="276" w:lineRule="auto"/>
        <w:ind w:right="6"/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>§ 6</w:t>
      </w:r>
    </w:p>
    <w:p w:rsidR="00B46B92" w:rsidRPr="00045078" w:rsidRDefault="008847CD" w:rsidP="00B13EB6">
      <w:pPr>
        <w:spacing w:line="276" w:lineRule="auto"/>
        <w:ind w:right="6"/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 xml:space="preserve"> Gwarancja</w:t>
      </w:r>
    </w:p>
    <w:p w:rsidR="00F51B22" w:rsidRPr="00045078" w:rsidRDefault="00993B67" w:rsidP="00B13EB6">
      <w:pPr>
        <w:pStyle w:val="Akapitzlist"/>
        <w:numPr>
          <w:ilvl w:val="0"/>
          <w:numId w:val="34"/>
        </w:numPr>
        <w:tabs>
          <w:tab w:val="left" w:pos="360"/>
        </w:tabs>
        <w:suppressAutoHyphens/>
        <w:spacing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>Wykonawca udziela 12</w:t>
      </w:r>
      <w:r w:rsidR="007A3524" w:rsidRPr="00045078">
        <w:rPr>
          <w:rFonts w:asciiTheme="minorHAnsi" w:hAnsiTheme="minorHAnsi" w:cstheme="minorHAnsi"/>
          <w:sz w:val="20"/>
          <w:szCs w:val="20"/>
        </w:rPr>
        <w:t xml:space="preserve"> miesięcznej gwarancji na wykonane naprawy, a w przypadku dostarczenia koniecznych do wykonania naprawy materiałów i części zamiennych udziela na nie gwarancji równej gwarancji udzielonej przez produ</w:t>
      </w:r>
      <w:r w:rsidRPr="00045078">
        <w:rPr>
          <w:rFonts w:asciiTheme="minorHAnsi" w:hAnsiTheme="minorHAnsi" w:cstheme="minorHAnsi"/>
          <w:sz w:val="20"/>
          <w:szCs w:val="20"/>
        </w:rPr>
        <w:t>centa, nie krótszej jednak niż 12</w:t>
      </w:r>
      <w:r w:rsidR="007A3524" w:rsidRPr="00045078">
        <w:rPr>
          <w:rFonts w:asciiTheme="minorHAnsi" w:hAnsiTheme="minorHAnsi" w:cstheme="minorHAnsi"/>
          <w:sz w:val="20"/>
          <w:szCs w:val="20"/>
        </w:rPr>
        <w:t xml:space="preserve"> miesięcy. </w:t>
      </w:r>
    </w:p>
    <w:p w:rsidR="00DC10BF" w:rsidRPr="00045078" w:rsidRDefault="007A3524" w:rsidP="00B13EB6">
      <w:pPr>
        <w:pStyle w:val="Akapitzlist"/>
        <w:numPr>
          <w:ilvl w:val="0"/>
          <w:numId w:val="34"/>
        </w:numPr>
        <w:tabs>
          <w:tab w:val="left" w:pos="360"/>
        </w:tabs>
        <w:suppressAutoHyphens/>
        <w:spacing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>Dostarczone przez Wykonawcę w ramach realizacji niniejszej umowy materiały i części zamienne będą fabrycznie nowe, wolne od wad i spełniające wymagania instalacji i urządzeń dla których są przeznaczone przez ich producenta.</w:t>
      </w:r>
    </w:p>
    <w:p w:rsidR="00F51B22" w:rsidRPr="00045078" w:rsidRDefault="007A3524" w:rsidP="00B13EB6">
      <w:pPr>
        <w:pStyle w:val="Akapitzlist"/>
        <w:numPr>
          <w:ilvl w:val="0"/>
          <w:numId w:val="34"/>
        </w:numPr>
        <w:tabs>
          <w:tab w:val="left" w:pos="360"/>
        </w:tabs>
        <w:suppressAutoHyphens/>
        <w:spacing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>Wykonawca gwarantuje Zamawiającemu należytą jakość, funkcjonalność i zachowanie prawidłowych parametrów technicznych nadzorowanych instalacji i urządzeń.</w:t>
      </w:r>
    </w:p>
    <w:p w:rsidR="00F51B22" w:rsidRPr="00045078" w:rsidRDefault="007A3524" w:rsidP="00B13EB6">
      <w:pPr>
        <w:pStyle w:val="Akapitzlist"/>
        <w:numPr>
          <w:ilvl w:val="0"/>
          <w:numId w:val="34"/>
        </w:numPr>
        <w:tabs>
          <w:tab w:val="left" w:pos="360"/>
        </w:tabs>
        <w:suppressAutoHyphens/>
        <w:spacing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>W przypadku nieprawidłowego wykonania usługi, Wykonawca zobowiązuje się do pokrycia kosztów naprawy uszkodzonych, z przyczyn leżących po stronie Wykonawcy instalacji i urządzeń.</w:t>
      </w:r>
    </w:p>
    <w:p w:rsidR="00F51B22" w:rsidRPr="00045078" w:rsidRDefault="007A3524" w:rsidP="00B13EB6">
      <w:pPr>
        <w:pStyle w:val="Akapitzlist"/>
        <w:numPr>
          <w:ilvl w:val="0"/>
          <w:numId w:val="34"/>
        </w:numPr>
        <w:tabs>
          <w:tab w:val="left" w:pos="360"/>
        </w:tabs>
        <w:suppressAutoHyphens/>
        <w:spacing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Wykonawca zobowiązuje się pokryć wszystkie straty poniesione przez Zamawiającego lub osoby trzecie, powstałe z przyczyn leżących po stronie Wykonawcy w czasie wykonywania umowy. </w:t>
      </w:r>
    </w:p>
    <w:p w:rsidR="005E7A09" w:rsidRPr="00045078" w:rsidRDefault="005E7A09" w:rsidP="00B13EB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:rsidR="005E7A09" w:rsidRPr="00045078" w:rsidRDefault="008847CD" w:rsidP="00B13EB6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>§ 7</w:t>
      </w:r>
    </w:p>
    <w:p w:rsidR="005E7A09" w:rsidRPr="00045078" w:rsidRDefault="008847CD" w:rsidP="00045078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>Termin realizacji</w:t>
      </w:r>
    </w:p>
    <w:p w:rsidR="005E7A09" w:rsidRPr="00045078" w:rsidRDefault="007A3524" w:rsidP="00045078">
      <w:pPr>
        <w:widowControl w:val="0"/>
        <w:numPr>
          <w:ilvl w:val="0"/>
          <w:numId w:val="40"/>
        </w:numPr>
        <w:suppressAutoHyphens/>
        <w:autoSpaceDE w:val="0"/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 xml:space="preserve">Umowę zawarto na czas określony od dnia </w:t>
      </w:r>
      <w:r w:rsidR="00904023">
        <w:rPr>
          <w:rFonts w:asciiTheme="minorHAnsi" w:hAnsiTheme="minorHAnsi" w:cstheme="minorHAnsi"/>
        </w:rPr>
        <w:t>01.01.2018</w:t>
      </w:r>
      <w:r w:rsidRPr="00045078">
        <w:rPr>
          <w:rFonts w:asciiTheme="minorHAnsi" w:hAnsiTheme="minorHAnsi" w:cstheme="minorHAnsi"/>
        </w:rPr>
        <w:t xml:space="preserve"> roku do dnia </w:t>
      </w:r>
      <w:r w:rsidR="00E50E37">
        <w:rPr>
          <w:rFonts w:asciiTheme="minorHAnsi" w:hAnsiTheme="minorHAnsi" w:cstheme="minorHAnsi"/>
        </w:rPr>
        <w:t>30.06.2020</w:t>
      </w:r>
      <w:r w:rsidR="00465FB1" w:rsidRPr="00045078">
        <w:rPr>
          <w:rFonts w:asciiTheme="minorHAnsi" w:hAnsiTheme="minorHAnsi" w:cstheme="minorHAnsi"/>
        </w:rPr>
        <w:t xml:space="preserve"> </w:t>
      </w:r>
      <w:r w:rsidRPr="00045078">
        <w:rPr>
          <w:rFonts w:asciiTheme="minorHAnsi" w:hAnsiTheme="minorHAnsi" w:cstheme="minorHAnsi"/>
        </w:rPr>
        <w:t>roku</w:t>
      </w:r>
      <w:r w:rsidR="003C641F">
        <w:rPr>
          <w:rFonts w:asciiTheme="minorHAnsi" w:hAnsiTheme="minorHAnsi" w:cstheme="minorHAnsi"/>
        </w:rPr>
        <w:t>,</w:t>
      </w:r>
      <w:r w:rsidR="00045078" w:rsidRPr="00045078">
        <w:rPr>
          <w:rFonts w:asciiTheme="minorHAnsi" w:hAnsiTheme="minorHAnsi" w:cstheme="minorHAnsi"/>
          <w:bCs/>
        </w:rPr>
        <w:t xml:space="preserve"> lub </w:t>
      </w:r>
      <w:r w:rsidR="00045078" w:rsidRPr="00045078">
        <w:rPr>
          <w:rFonts w:asciiTheme="minorHAnsi" w:hAnsiTheme="minorHAnsi" w:cstheme="minorHAnsi"/>
          <w:color w:val="000000"/>
        </w:rPr>
        <w:t xml:space="preserve">wygasa w przypadku wcześniejszego wyczerpania przez Zamawiającego kwoty łącznego wynagrodzenia Wykonawcy, </w:t>
      </w:r>
      <w:r w:rsidR="003C641F">
        <w:rPr>
          <w:rFonts w:asciiTheme="minorHAnsi" w:hAnsiTheme="minorHAnsi" w:cstheme="minorHAnsi"/>
          <w:color w:val="000000"/>
        </w:rPr>
        <w:t xml:space="preserve"> o którym mowa w </w:t>
      </w:r>
      <w:r w:rsidR="003C641F" w:rsidRPr="003C641F">
        <w:rPr>
          <w:rFonts w:asciiTheme="minorHAnsi" w:hAnsiTheme="minorHAnsi" w:cstheme="minorHAnsi"/>
        </w:rPr>
        <w:t>§5 ust 1 niniejszej umowy.</w:t>
      </w:r>
    </w:p>
    <w:p w:rsidR="005E7A09" w:rsidRPr="00045078" w:rsidRDefault="007A3524" w:rsidP="00045078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Strony są uprawnione do rozwiązania Umowy przed upływem terminu określonego w ust 1 powyżej  poprzez pisemne wypowiedzenie z zachowaniem jednomiesięcznego okresu wypowiedzenia, przy czym okres wypowiedzenia kończy się ostatniego dnia miesiąca. Wypowiedzenie musi posiadać formę pisemną pod rygorem nieważności.</w:t>
      </w:r>
    </w:p>
    <w:p w:rsidR="005E7A09" w:rsidRPr="00045078" w:rsidRDefault="007A3524" w:rsidP="00045078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 xml:space="preserve">Zamawiającemu przysługuje prawo odstąpienia od niniejszej umowy  z przyczyn leżących po </w:t>
      </w:r>
      <w:r w:rsidR="00EA5D76">
        <w:rPr>
          <w:rFonts w:asciiTheme="minorHAnsi" w:hAnsiTheme="minorHAnsi" w:cstheme="minorHAnsi"/>
        </w:rPr>
        <w:t xml:space="preserve">stronie </w:t>
      </w:r>
      <w:proofErr w:type="spellStart"/>
      <w:r w:rsidR="00EA5D76">
        <w:rPr>
          <w:rFonts w:asciiTheme="minorHAnsi" w:hAnsiTheme="minorHAnsi" w:cstheme="minorHAnsi"/>
        </w:rPr>
        <w:t>Wykonawcy</w:t>
      </w:r>
      <w:r w:rsidRPr="00045078">
        <w:rPr>
          <w:rFonts w:asciiTheme="minorHAnsi" w:hAnsiTheme="minorHAnsi" w:cstheme="minorHAnsi"/>
        </w:rPr>
        <w:t>w</w:t>
      </w:r>
      <w:proofErr w:type="spellEnd"/>
      <w:r w:rsidRPr="00045078">
        <w:rPr>
          <w:rFonts w:asciiTheme="minorHAnsi" w:hAnsiTheme="minorHAnsi" w:cstheme="minorHAnsi"/>
        </w:rPr>
        <w:t xml:space="preserve"> przypadku wadliwego lub sprzecznego z umową wykonania przedmiotu Umowy lub rażącego naruszenia postanowień Umowy.   </w:t>
      </w:r>
    </w:p>
    <w:p w:rsidR="005E7A09" w:rsidRPr="00045078" w:rsidRDefault="007A3524" w:rsidP="00045078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W przypadku rozwiązania lub odstąpienia od Umowy z przyczyn leżących po stronie Wykonawcy, Zamawiającemu przysługuje prawo do nalicz</w:t>
      </w:r>
      <w:r w:rsidR="00631866" w:rsidRPr="00045078">
        <w:rPr>
          <w:rFonts w:asciiTheme="minorHAnsi" w:hAnsiTheme="minorHAnsi" w:cstheme="minorHAnsi"/>
        </w:rPr>
        <w:t xml:space="preserve">enia kary umownej w wysokości  </w:t>
      </w:r>
      <w:r w:rsidRPr="00045078">
        <w:rPr>
          <w:rFonts w:asciiTheme="minorHAnsi" w:hAnsiTheme="minorHAnsi" w:cstheme="minorHAnsi"/>
        </w:rPr>
        <w:t>5% wartości prze</w:t>
      </w:r>
      <w:r w:rsidR="00045078">
        <w:rPr>
          <w:rFonts w:asciiTheme="minorHAnsi" w:hAnsiTheme="minorHAnsi" w:cstheme="minorHAnsi"/>
        </w:rPr>
        <w:t>dmiotu Umowy brutto określonego</w:t>
      </w:r>
      <w:r w:rsidRPr="00045078">
        <w:rPr>
          <w:rFonts w:asciiTheme="minorHAnsi" w:hAnsiTheme="minorHAnsi" w:cstheme="minorHAnsi"/>
        </w:rPr>
        <w:t xml:space="preserve"> § 5 ust </w:t>
      </w:r>
      <w:r w:rsidR="00AB3E44">
        <w:rPr>
          <w:rFonts w:asciiTheme="minorHAnsi" w:hAnsiTheme="minorHAnsi" w:cstheme="minorHAnsi"/>
        </w:rPr>
        <w:t>1</w:t>
      </w:r>
      <w:r w:rsidRPr="00045078">
        <w:rPr>
          <w:rFonts w:asciiTheme="minorHAnsi" w:hAnsiTheme="minorHAnsi" w:cstheme="minorHAnsi"/>
        </w:rPr>
        <w:t>.</w:t>
      </w:r>
    </w:p>
    <w:p w:rsidR="005E7A09" w:rsidRPr="00045078" w:rsidRDefault="007A3524" w:rsidP="00045078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 xml:space="preserve">Zamawiający zastrzega sobie możliwość naliczenia kar umownych w wysokości  1 % wynagrodzenia brutto określonego w § 5 ust </w:t>
      </w:r>
      <w:r w:rsidR="00AB3E44">
        <w:rPr>
          <w:rFonts w:asciiTheme="minorHAnsi" w:hAnsiTheme="minorHAnsi" w:cstheme="minorHAnsi"/>
        </w:rPr>
        <w:t>1</w:t>
      </w:r>
      <w:r w:rsidRPr="00045078">
        <w:rPr>
          <w:rFonts w:asciiTheme="minorHAnsi" w:hAnsiTheme="minorHAnsi" w:cstheme="minorHAnsi"/>
        </w:rPr>
        <w:t xml:space="preserve"> za każdy dzień zwłoki w terminie określonym w § 4 pkt. 2</w:t>
      </w:r>
    </w:p>
    <w:p w:rsidR="005E7A09" w:rsidRPr="00045078" w:rsidRDefault="005E7A09" w:rsidP="00631866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p w:rsidR="005E7A09" w:rsidRPr="00045078" w:rsidRDefault="005E7A09" w:rsidP="00B13EB6">
      <w:pPr>
        <w:spacing w:line="276" w:lineRule="auto"/>
        <w:rPr>
          <w:rFonts w:asciiTheme="minorHAnsi" w:hAnsiTheme="minorHAnsi" w:cstheme="minorHAnsi"/>
        </w:rPr>
      </w:pPr>
    </w:p>
    <w:p w:rsidR="005E7A09" w:rsidRPr="00045078" w:rsidRDefault="008847CD" w:rsidP="00B13EB6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>§ 8</w:t>
      </w:r>
    </w:p>
    <w:p w:rsidR="005E7A09" w:rsidRPr="00045078" w:rsidRDefault="008847CD" w:rsidP="00B13EB6">
      <w:pPr>
        <w:pStyle w:val="Nagwek"/>
        <w:keepNext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>Poufność</w:t>
      </w:r>
    </w:p>
    <w:p w:rsidR="005E7A09" w:rsidRPr="00045078" w:rsidRDefault="007A3524" w:rsidP="00B13EB6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Strony ustalają, iż wszystkie informacje dotyczące Umowy, jak również informacje o Zamawiającym i jego działalności, o których Wykonawca dowiedział się przy realizacji Umowy będą traktowane jako poufne i nie będą udostępniane osobom trzecim zarówno ustnie, jak i pisemnie lub w jakikolwiek inny sposób, z zastrzeżeniem przypadków przewidzianych przepisami prawa. </w:t>
      </w:r>
    </w:p>
    <w:p w:rsidR="005E7A09" w:rsidRPr="00045078" w:rsidRDefault="007A3524" w:rsidP="009538B2">
      <w:pPr>
        <w:pStyle w:val="Akapitzlist"/>
        <w:numPr>
          <w:ilvl w:val="0"/>
          <w:numId w:val="19"/>
        </w:numPr>
        <w:spacing w:after="0"/>
        <w:jc w:val="both"/>
        <w:rPr>
          <w:rStyle w:val="Nagwek3Znak"/>
          <w:rFonts w:asciiTheme="minorHAnsi" w:hAnsiTheme="minorHAnsi" w:cstheme="minorHAnsi"/>
          <w:b w:val="0"/>
          <w:color w:val="auto"/>
          <w:lang w:eastAsia="en-US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Za naruszenie postanowień niniejszego paragrafu Wykonawca zapłaci Zamawiającemu karę umowną w wysokości 5.000 zł (słownie: pięciu tysięcy zł) za każdy stwierdzony przypadek naruszenia. </w:t>
      </w:r>
    </w:p>
    <w:p w:rsidR="005E7A09" w:rsidRPr="00045078" w:rsidRDefault="007A3524" w:rsidP="00B13EB6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>§ 9</w:t>
      </w:r>
      <w:r w:rsidRPr="00045078">
        <w:rPr>
          <w:rFonts w:asciiTheme="minorHAnsi" w:hAnsiTheme="minorHAnsi" w:cstheme="minorHAnsi"/>
          <w:b/>
        </w:rPr>
        <w:br/>
        <w:t>Podwykonawstwo</w:t>
      </w:r>
    </w:p>
    <w:p w:rsidR="005E7A09" w:rsidRPr="00045078" w:rsidRDefault="007A3524" w:rsidP="00B13EB6">
      <w:pPr>
        <w:numPr>
          <w:ilvl w:val="0"/>
          <w:numId w:val="11"/>
        </w:numPr>
        <w:tabs>
          <w:tab w:val="left" w:pos="405"/>
        </w:tabs>
        <w:suppressAutoHyphens/>
        <w:spacing w:line="276" w:lineRule="auto"/>
        <w:ind w:left="405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Wykonawca ponosi odpowiedzialność za działania i zaniechania podwykonawcy oraz jego pracowników tak</w:t>
      </w:r>
      <w:r w:rsidR="00442BA0" w:rsidRPr="00045078">
        <w:rPr>
          <w:rFonts w:asciiTheme="minorHAnsi" w:hAnsiTheme="minorHAnsi" w:cstheme="minorHAnsi"/>
        </w:rPr>
        <w:t>,</w:t>
      </w:r>
      <w:r w:rsidRPr="00045078">
        <w:rPr>
          <w:rFonts w:asciiTheme="minorHAnsi" w:hAnsiTheme="minorHAnsi" w:cstheme="minorHAnsi"/>
        </w:rPr>
        <w:t xml:space="preserve"> jak za działania i zaniechania własne i swoich pracowników.</w:t>
      </w:r>
    </w:p>
    <w:p w:rsidR="005E7A09" w:rsidRPr="00045078" w:rsidRDefault="007A3524" w:rsidP="00B13EB6">
      <w:pPr>
        <w:numPr>
          <w:ilvl w:val="0"/>
          <w:numId w:val="11"/>
        </w:numPr>
        <w:tabs>
          <w:tab w:val="left" w:pos="405"/>
        </w:tabs>
        <w:suppressAutoHyphens/>
        <w:spacing w:line="276" w:lineRule="auto"/>
        <w:ind w:left="405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lastRenderedPageBreak/>
        <w:t>W przypadku pisemnego wyrażenia przez Zamawiającego uzasadnionych zastrzeżeń w stosunku do podwykonawcy lub jego pracowników, Wykonawca ma obowiązek zastąpienia wskazanego podwykonawcy lub wskazanych pracowników w terminie nie przekraczającym 7 dni od dnia zgłoszenia zastrzeżeń.</w:t>
      </w:r>
    </w:p>
    <w:p w:rsidR="005E7A09" w:rsidRPr="00045078" w:rsidRDefault="007A3524" w:rsidP="00045078">
      <w:pPr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>§ 10</w:t>
      </w:r>
      <w:r w:rsidRPr="00045078">
        <w:rPr>
          <w:rFonts w:asciiTheme="minorHAnsi" w:hAnsiTheme="minorHAnsi" w:cstheme="minorHAnsi"/>
          <w:b/>
        </w:rPr>
        <w:br/>
        <w:t>Postanowienia końcowe</w:t>
      </w:r>
    </w:p>
    <w:p w:rsidR="005E7A09" w:rsidRPr="00045078" w:rsidRDefault="005E7A09" w:rsidP="00B13EB6">
      <w:pPr>
        <w:keepNext/>
        <w:spacing w:line="276" w:lineRule="auto"/>
        <w:jc w:val="center"/>
        <w:rPr>
          <w:rFonts w:asciiTheme="minorHAnsi" w:hAnsiTheme="minorHAnsi" w:cstheme="minorHAnsi"/>
          <w:b/>
        </w:rPr>
      </w:pPr>
    </w:p>
    <w:p w:rsidR="0082186B" w:rsidRPr="00045078" w:rsidRDefault="007A3524" w:rsidP="00B13EB6">
      <w:pPr>
        <w:pStyle w:val="Akapitzlist"/>
        <w:numPr>
          <w:ilvl w:val="0"/>
          <w:numId w:val="35"/>
        </w:numPr>
        <w:tabs>
          <w:tab w:val="left" w:pos="405"/>
        </w:tabs>
        <w:suppressAutoHyphens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Wszelkie zmiany i uzupełnienia niniejszej Umowy wymagają formy pisemnej pod rygorem  nieważności. </w:t>
      </w:r>
    </w:p>
    <w:p w:rsidR="0082186B" w:rsidRPr="00045078" w:rsidRDefault="007A3524" w:rsidP="00B13EB6">
      <w:pPr>
        <w:pStyle w:val="Akapitzlist"/>
        <w:numPr>
          <w:ilvl w:val="0"/>
          <w:numId w:val="35"/>
        </w:numPr>
        <w:tabs>
          <w:tab w:val="left" w:pos="405"/>
        </w:tabs>
        <w:suppressAutoHyphens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Forma pisemna obowiązuje również przy składaniu wszelkich oświadczeń i zawiadomień oraz przesyłaniu korespondencji. </w:t>
      </w:r>
    </w:p>
    <w:p w:rsidR="0082186B" w:rsidRPr="00045078" w:rsidRDefault="007A3524" w:rsidP="00B13EB6">
      <w:pPr>
        <w:pStyle w:val="Akapitzlist"/>
        <w:numPr>
          <w:ilvl w:val="0"/>
          <w:numId w:val="35"/>
        </w:numPr>
        <w:tabs>
          <w:tab w:val="left" w:pos="405"/>
        </w:tabs>
        <w:suppressAutoHyphens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Strony poinformują się wzajemnie o zmianie adresu lub siedziby. W przeciwnym razie pisma dostarczone pod adres wskazany w niniejszej Umowie uważane będą za doręczone. </w:t>
      </w:r>
    </w:p>
    <w:p w:rsidR="005E7A09" w:rsidRPr="00045078" w:rsidRDefault="007A3524" w:rsidP="00B13EB6">
      <w:pPr>
        <w:pStyle w:val="Akapitzlist"/>
        <w:numPr>
          <w:ilvl w:val="0"/>
          <w:numId w:val="35"/>
        </w:numPr>
        <w:tabs>
          <w:tab w:val="left" w:pos="405"/>
        </w:tabs>
        <w:suppressAutoHyphens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Strony uzgadniają, że osobami uprawnionymi do uzgodnień i koordynacji związanych z wykonaniem niniejszej Umowy są: </w:t>
      </w:r>
    </w:p>
    <w:p w:rsidR="005E7A09" w:rsidRPr="00045078" w:rsidRDefault="005E7A09" w:rsidP="00B13EB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:rsidR="005E7A09" w:rsidRPr="00045078" w:rsidRDefault="007A3524" w:rsidP="00B13EB6">
      <w:pPr>
        <w:spacing w:line="276" w:lineRule="auto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  <w:b/>
        </w:rPr>
        <w:t>ze strony Zamawiaj</w:t>
      </w:r>
      <w:r w:rsidRPr="00045078">
        <w:rPr>
          <w:rFonts w:asciiTheme="minorHAnsi" w:hAnsiTheme="minorHAnsi" w:cstheme="minorHAnsi"/>
        </w:rPr>
        <w:t>ą</w:t>
      </w:r>
      <w:r w:rsidRPr="00045078">
        <w:rPr>
          <w:rFonts w:asciiTheme="minorHAnsi" w:hAnsiTheme="minorHAnsi" w:cstheme="minorHAnsi"/>
          <w:b/>
        </w:rPr>
        <w:t xml:space="preserve">cego: </w:t>
      </w:r>
    </w:p>
    <w:p w:rsidR="005E7A09" w:rsidRPr="00045078" w:rsidRDefault="007A3524" w:rsidP="00B13EB6">
      <w:pPr>
        <w:spacing w:line="276" w:lineRule="auto"/>
        <w:ind w:left="1255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Dział Administracyjny – tel. 12 422 70 44</w:t>
      </w:r>
      <w:r w:rsidR="00456715" w:rsidRPr="00045078">
        <w:rPr>
          <w:rFonts w:asciiTheme="minorHAnsi" w:hAnsiTheme="minorHAnsi" w:cstheme="minorHAnsi"/>
        </w:rPr>
        <w:t xml:space="preserve"> w. 175</w:t>
      </w:r>
      <w:r w:rsidRPr="00045078">
        <w:rPr>
          <w:rFonts w:asciiTheme="minorHAnsi" w:hAnsiTheme="minorHAnsi" w:cstheme="minorHAnsi"/>
        </w:rPr>
        <w:t xml:space="preserve">; 731 777 786 </w:t>
      </w:r>
    </w:p>
    <w:p w:rsidR="005E7A09" w:rsidRPr="00045078" w:rsidRDefault="007A3524" w:rsidP="00B13EB6">
      <w:pPr>
        <w:spacing w:line="276" w:lineRule="auto"/>
        <w:ind w:left="-5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  <w:b/>
        </w:rPr>
        <w:t xml:space="preserve">ze strony Wykonawcy: </w:t>
      </w:r>
    </w:p>
    <w:p w:rsidR="005E7A09" w:rsidRPr="00045078" w:rsidRDefault="007A3524" w:rsidP="004533D0">
      <w:pPr>
        <w:spacing w:line="276" w:lineRule="auto"/>
        <w:ind w:left="1276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I</w:t>
      </w:r>
      <w:r w:rsidR="00EA5D76">
        <w:rPr>
          <w:rFonts w:asciiTheme="minorHAnsi" w:hAnsiTheme="minorHAnsi" w:cstheme="minorHAnsi"/>
        </w:rPr>
        <w:t xml:space="preserve">mię i nazwisko: </w:t>
      </w:r>
      <w:r w:rsidR="00904023">
        <w:rPr>
          <w:rFonts w:asciiTheme="minorHAnsi" w:hAnsiTheme="minorHAnsi" w:cstheme="minorHAnsi"/>
        </w:rPr>
        <w:t>…………………….</w:t>
      </w:r>
    </w:p>
    <w:p w:rsidR="005E7A09" w:rsidRPr="00045078" w:rsidRDefault="00EA5D76" w:rsidP="00B13EB6">
      <w:pPr>
        <w:spacing w:line="276" w:lineRule="auto"/>
        <w:ind w:left="125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tel.: </w:t>
      </w:r>
      <w:r w:rsidR="00904023">
        <w:rPr>
          <w:rFonts w:asciiTheme="minorHAnsi" w:hAnsiTheme="minorHAnsi" w:cstheme="minorHAnsi"/>
        </w:rPr>
        <w:t>………………………………………….</w:t>
      </w:r>
    </w:p>
    <w:p w:rsidR="005E7A09" w:rsidRPr="00045078" w:rsidRDefault="007A3524" w:rsidP="00B13EB6">
      <w:pPr>
        <w:spacing w:line="276" w:lineRule="auto"/>
        <w:ind w:left="1255"/>
        <w:jc w:val="both"/>
        <w:rPr>
          <w:rFonts w:asciiTheme="minorHAnsi" w:hAnsiTheme="minorHAnsi" w:cstheme="minorHAnsi"/>
        </w:rPr>
      </w:pPr>
      <w:r w:rsidRPr="00045078">
        <w:rPr>
          <w:rFonts w:asciiTheme="minorHAnsi" w:hAnsiTheme="minorHAnsi" w:cstheme="minorHAnsi"/>
        </w:rPr>
        <w:t>e-mail:</w:t>
      </w:r>
      <w:r w:rsidR="00904023">
        <w:rPr>
          <w:rFonts w:asciiTheme="minorHAnsi" w:hAnsiTheme="minorHAnsi" w:cstheme="minorHAnsi"/>
        </w:rPr>
        <w:t>…………………………………</w:t>
      </w:r>
    </w:p>
    <w:p w:rsidR="005E7A09" w:rsidRPr="00045078" w:rsidRDefault="005E7A09" w:rsidP="00B13EB6">
      <w:pPr>
        <w:spacing w:line="276" w:lineRule="auto"/>
        <w:ind w:left="247"/>
        <w:jc w:val="both"/>
        <w:rPr>
          <w:rFonts w:asciiTheme="minorHAnsi" w:hAnsiTheme="minorHAnsi" w:cstheme="minorHAnsi"/>
          <w:highlight w:val="red"/>
        </w:rPr>
      </w:pPr>
    </w:p>
    <w:p w:rsidR="005E7A09" w:rsidRPr="00045078" w:rsidRDefault="007A3524" w:rsidP="0082186B">
      <w:pPr>
        <w:pStyle w:val="Akapitzlist"/>
        <w:numPr>
          <w:ilvl w:val="0"/>
          <w:numId w:val="35"/>
        </w:numPr>
        <w:tabs>
          <w:tab w:val="left" w:pos="405"/>
        </w:tabs>
        <w:suppressAutoHyphens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>W sprawach nieuregulowanych niniejszą Umową stosuje się przepisy Kodeksu cywilnego.</w:t>
      </w:r>
    </w:p>
    <w:p w:rsidR="005E7A09" w:rsidRPr="00045078" w:rsidRDefault="007A3524" w:rsidP="0082186B">
      <w:pPr>
        <w:pStyle w:val="Akapitzlist"/>
        <w:numPr>
          <w:ilvl w:val="0"/>
          <w:numId w:val="35"/>
        </w:numPr>
        <w:tabs>
          <w:tab w:val="left" w:pos="405"/>
        </w:tabs>
        <w:suppressAutoHyphens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Strony będą dążyły do polubownego rozstrzygania wszelkich sporów powstałych w związku z niniejszą umową, jednak w przypadku gdy nie osiągną porozumienia zaistniały spór będzie poddany rozstrzygnięciu przez Sąd powszechny właściwy miejscowo i rzeczowo dla siedziby Zamawiającego. </w:t>
      </w:r>
    </w:p>
    <w:p w:rsidR="008321E9" w:rsidRPr="00045078" w:rsidRDefault="007A3524" w:rsidP="0082186B">
      <w:pPr>
        <w:pStyle w:val="Akapitzlist"/>
        <w:numPr>
          <w:ilvl w:val="0"/>
          <w:numId w:val="35"/>
        </w:numPr>
        <w:tabs>
          <w:tab w:val="left" w:pos="405"/>
        </w:tabs>
        <w:suppressAutoHyphens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>Umowę sporządzono w  trzech (3) jednobrzmiących egzemplarzach – dwa dla Zamawiającego i jeden dla Wykonawcy</w:t>
      </w:r>
    </w:p>
    <w:p w:rsidR="008321E9" w:rsidRPr="00045078" w:rsidRDefault="007A3524" w:rsidP="006E3CC8">
      <w:pPr>
        <w:pStyle w:val="Akapitzlist"/>
        <w:numPr>
          <w:ilvl w:val="0"/>
          <w:numId w:val="35"/>
        </w:numPr>
        <w:tabs>
          <w:tab w:val="left" w:pos="405"/>
        </w:tabs>
        <w:suppressAutoHyphens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>Integralną część niniejszej umowy stanowią niżej wymienione załączniki:</w:t>
      </w:r>
    </w:p>
    <w:p w:rsidR="00045078" w:rsidRPr="00045078" w:rsidRDefault="007A3524" w:rsidP="00B13EB6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załącznik nr 1 – Oferta </w:t>
      </w:r>
      <w:r w:rsidR="00045078" w:rsidRPr="00045078">
        <w:rPr>
          <w:rFonts w:asciiTheme="minorHAnsi" w:hAnsiTheme="minorHAnsi" w:cstheme="minorHAnsi"/>
          <w:sz w:val="20"/>
          <w:szCs w:val="20"/>
        </w:rPr>
        <w:t>Wykonawcy</w:t>
      </w:r>
    </w:p>
    <w:p w:rsidR="00045078" w:rsidRPr="00045078" w:rsidRDefault="007A3524" w:rsidP="0082186B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załącznik nr 2 – Wzór protokołu. </w:t>
      </w:r>
    </w:p>
    <w:p w:rsidR="008321E9" w:rsidRPr="00045078" w:rsidRDefault="007A3524" w:rsidP="0082186B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45078">
        <w:rPr>
          <w:rFonts w:asciiTheme="minorHAnsi" w:hAnsiTheme="minorHAnsi" w:cstheme="minorHAnsi"/>
          <w:sz w:val="20"/>
          <w:szCs w:val="20"/>
        </w:rPr>
        <w:t xml:space="preserve"> załącznik nr 3</w:t>
      </w:r>
      <w:r w:rsidR="005A1F0B" w:rsidRPr="00045078">
        <w:rPr>
          <w:rFonts w:asciiTheme="minorHAnsi" w:hAnsiTheme="minorHAnsi" w:cstheme="minorHAnsi"/>
          <w:sz w:val="20"/>
          <w:szCs w:val="20"/>
        </w:rPr>
        <w:t xml:space="preserve"> - o</w:t>
      </w:r>
      <w:r w:rsidRPr="00045078">
        <w:rPr>
          <w:rFonts w:asciiTheme="minorHAnsi" w:hAnsiTheme="minorHAnsi" w:cstheme="minorHAnsi"/>
          <w:sz w:val="20"/>
          <w:szCs w:val="20"/>
        </w:rPr>
        <w:t>dpis z CEIDG</w:t>
      </w:r>
      <w:r w:rsidR="003C641F">
        <w:rPr>
          <w:rFonts w:asciiTheme="minorHAnsi" w:hAnsiTheme="minorHAnsi" w:cstheme="minorHAnsi"/>
          <w:sz w:val="20"/>
          <w:szCs w:val="20"/>
        </w:rPr>
        <w:t>/KRS</w:t>
      </w:r>
      <w:r w:rsidRPr="00045078">
        <w:rPr>
          <w:rFonts w:asciiTheme="minorHAnsi" w:hAnsiTheme="minorHAnsi" w:cstheme="minorHAnsi"/>
          <w:sz w:val="20"/>
          <w:szCs w:val="20"/>
        </w:rPr>
        <w:t xml:space="preserve"> Wykonawcy</w:t>
      </w:r>
    </w:p>
    <w:p w:rsidR="005E7A09" w:rsidRPr="00045078" w:rsidRDefault="005E7A09" w:rsidP="00B13EB6">
      <w:pPr>
        <w:spacing w:line="276" w:lineRule="auto"/>
        <w:jc w:val="both"/>
        <w:rPr>
          <w:rFonts w:asciiTheme="minorHAnsi" w:hAnsiTheme="minorHAnsi" w:cstheme="minorHAnsi"/>
        </w:rPr>
      </w:pPr>
    </w:p>
    <w:p w:rsidR="005E7A09" w:rsidRPr="00045078" w:rsidRDefault="005E7A09" w:rsidP="00B13EB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</w:p>
    <w:p w:rsidR="005E7A09" w:rsidRPr="00045078" w:rsidRDefault="005E7A09" w:rsidP="00B13EB6">
      <w:pPr>
        <w:pStyle w:val="Tekstpodstawowy"/>
        <w:spacing w:line="276" w:lineRule="auto"/>
        <w:rPr>
          <w:rFonts w:asciiTheme="minorHAnsi" w:hAnsiTheme="minorHAnsi" w:cstheme="minorHAnsi"/>
          <w:sz w:val="20"/>
        </w:rPr>
      </w:pPr>
    </w:p>
    <w:p w:rsidR="005E7A09" w:rsidRPr="00045078" w:rsidRDefault="007A3524" w:rsidP="00B13EB6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5078">
        <w:rPr>
          <w:rFonts w:asciiTheme="minorHAnsi" w:hAnsiTheme="minorHAnsi" w:cstheme="minorHAnsi"/>
          <w:b/>
        </w:rPr>
        <w:t xml:space="preserve">Zamawiający: </w:t>
      </w:r>
      <w:r w:rsidRPr="00045078">
        <w:rPr>
          <w:rFonts w:asciiTheme="minorHAnsi" w:hAnsiTheme="minorHAnsi" w:cstheme="minorHAnsi"/>
          <w:b/>
        </w:rPr>
        <w:tab/>
      </w:r>
      <w:r w:rsidRPr="00045078">
        <w:rPr>
          <w:rFonts w:asciiTheme="minorHAnsi" w:hAnsiTheme="minorHAnsi" w:cstheme="minorHAnsi"/>
          <w:b/>
        </w:rPr>
        <w:tab/>
      </w:r>
      <w:r w:rsidRPr="00045078">
        <w:rPr>
          <w:rFonts w:asciiTheme="minorHAnsi" w:hAnsiTheme="minorHAnsi" w:cstheme="minorHAnsi"/>
          <w:b/>
        </w:rPr>
        <w:tab/>
      </w:r>
      <w:r w:rsidRPr="00045078">
        <w:rPr>
          <w:rFonts w:asciiTheme="minorHAnsi" w:hAnsiTheme="minorHAnsi" w:cstheme="minorHAnsi"/>
          <w:b/>
        </w:rPr>
        <w:tab/>
      </w:r>
      <w:r w:rsidRPr="00045078">
        <w:rPr>
          <w:rFonts w:asciiTheme="minorHAnsi" w:hAnsiTheme="minorHAnsi" w:cstheme="minorHAnsi"/>
          <w:b/>
        </w:rPr>
        <w:tab/>
      </w:r>
      <w:r w:rsidRPr="00045078">
        <w:rPr>
          <w:rFonts w:asciiTheme="minorHAnsi" w:hAnsiTheme="minorHAnsi" w:cstheme="minorHAnsi"/>
          <w:b/>
        </w:rPr>
        <w:tab/>
      </w:r>
      <w:r w:rsidRPr="00045078">
        <w:rPr>
          <w:rFonts w:asciiTheme="minorHAnsi" w:hAnsiTheme="minorHAnsi" w:cstheme="minorHAnsi"/>
          <w:b/>
        </w:rPr>
        <w:tab/>
        <w:t>Wykonawca:</w:t>
      </w:r>
    </w:p>
    <w:p w:rsidR="005E7A09" w:rsidRPr="00045078" w:rsidRDefault="005E7A09" w:rsidP="00B13EB6">
      <w:pPr>
        <w:spacing w:line="276" w:lineRule="auto"/>
        <w:rPr>
          <w:rFonts w:asciiTheme="minorHAnsi" w:hAnsiTheme="minorHAnsi" w:cstheme="minorHAnsi"/>
        </w:rPr>
      </w:pPr>
    </w:p>
    <w:p w:rsidR="00324FA5" w:rsidRPr="000A385E" w:rsidRDefault="00324FA5">
      <w:pPr>
        <w:spacing w:line="276" w:lineRule="auto"/>
        <w:rPr>
          <w:rFonts w:asciiTheme="minorHAnsi" w:hAnsiTheme="minorHAnsi"/>
          <w:sz w:val="18"/>
          <w:szCs w:val="18"/>
        </w:rPr>
      </w:pPr>
    </w:p>
    <w:sectPr w:rsidR="00324FA5" w:rsidRPr="000A385E" w:rsidSect="00452D27">
      <w:footerReference w:type="even" r:id="rId8"/>
      <w:footerReference w:type="default" r:id="rId9"/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81" w:rsidRDefault="00256781" w:rsidP="00D5373B">
      <w:r>
        <w:separator/>
      </w:r>
    </w:p>
  </w:endnote>
  <w:endnote w:type="continuationSeparator" w:id="0">
    <w:p w:rsidR="00256781" w:rsidRDefault="00256781" w:rsidP="00D5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tique Olive">
    <w:altName w:val="Arial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F1F" w:rsidRDefault="004C53EF" w:rsidP="00FC0A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20F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F1F" w:rsidRDefault="00F20F1F" w:rsidP="00F73EA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F1F" w:rsidRDefault="004C53EF" w:rsidP="00B46B92">
    <w:pPr>
      <w:pStyle w:val="Stopka"/>
      <w:framePr w:wrap="around" w:vAnchor="text" w:hAnchor="margin" w:xAlign="right" w:y="1"/>
      <w:jc w:val="center"/>
      <w:rPr>
        <w:rStyle w:val="Numerstrony"/>
      </w:rPr>
    </w:pPr>
    <w:r>
      <w:rPr>
        <w:rStyle w:val="Numerstrony"/>
      </w:rPr>
      <w:fldChar w:fldCharType="begin"/>
    </w:r>
    <w:r w:rsidR="00F20F1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56D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20F1F" w:rsidRDefault="00F20F1F" w:rsidP="00894435">
    <w:pPr>
      <w:pStyle w:val="Tekstpodstawowy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81" w:rsidRDefault="00256781" w:rsidP="00D5373B">
      <w:r>
        <w:separator/>
      </w:r>
    </w:p>
  </w:footnote>
  <w:footnote w:type="continuationSeparator" w:id="0">
    <w:p w:rsidR="00256781" w:rsidRDefault="00256781" w:rsidP="00D53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multilevel"/>
    <w:tmpl w:val="734CB72E"/>
    <w:name w:val="WW8Num1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 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4">
    <w:nsid w:val="0000000A"/>
    <w:multiLevelType w:val="single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39C2A27"/>
    <w:multiLevelType w:val="hybridMultilevel"/>
    <w:tmpl w:val="9C420712"/>
    <w:lvl w:ilvl="0" w:tplc="0415000F">
      <w:start w:val="1"/>
      <w:numFmt w:val="decimal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03B15799"/>
    <w:multiLevelType w:val="hybridMultilevel"/>
    <w:tmpl w:val="AD7A91FA"/>
    <w:lvl w:ilvl="0" w:tplc="C2DADB36">
      <w:start w:val="5"/>
      <w:numFmt w:val="decimal"/>
      <w:lvlText w:val="%1."/>
      <w:lvlJc w:val="left"/>
      <w:pPr>
        <w:ind w:left="247"/>
      </w:pPr>
      <w:rPr>
        <w:rFonts w:ascii="Bookman Old Style" w:eastAsia="Times New Roman" w:hAnsi="Bookman Old Style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7">
    <w:nsid w:val="05960646"/>
    <w:multiLevelType w:val="hybridMultilevel"/>
    <w:tmpl w:val="C882BA3E"/>
    <w:lvl w:ilvl="0" w:tplc="4DCE25B2">
      <w:start w:val="1"/>
      <w:numFmt w:val="decimal"/>
      <w:lvlText w:val="%1)"/>
      <w:lvlJc w:val="left"/>
      <w:pPr>
        <w:ind w:left="23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69EC0E3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D56077A4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E8AB03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92E87546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A36861B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7B3C1240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6EBEF7E6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B50C0E2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8">
    <w:nsid w:val="09FC3E19"/>
    <w:multiLevelType w:val="hybridMultilevel"/>
    <w:tmpl w:val="4D507E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37EEC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AC66524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AFD3DAF"/>
    <w:multiLevelType w:val="hybridMultilevel"/>
    <w:tmpl w:val="29B8DA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0C4533C"/>
    <w:multiLevelType w:val="hybridMultilevel"/>
    <w:tmpl w:val="5D8AF554"/>
    <w:lvl w:ilvl="0" w:tplc="5AE6C5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180035E"/>
    <w:multiLevelType w:val="hybridMultilevel"/>
    <w:tmpl w:val="8882598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9CB2CC7"/>
    <w:multiLevelType w:val="hybridMultilevel"/>
    <w:tmpl w:val="1BD290DC"/>
    <w:lvl w:ilvl="0" w:tplc="C93EDB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9FA4ADD"/>
    <w:multiLevelType w:val="hybridMultilevel"/>
    <w:tmpl w:val="6AA238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1C301B4E"/>
    <w:multiLevelType w:val="hybridMultilevel"/>
    <w:tmpl w:val="36629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6D5B39"/>
    <w:multiLevelType w:val="hybridMultilevel"/>
    <w:tmpl w:val="A2726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F5419"/>
    <w:multiLevelType w:val="hybridMultilevel"/>
    <w:tmpl w:val="2B00116C"/>
    <w:lvl w:ilvl="0" w:tplc="DA1CE42C">
      <w:start w:val="1"/>
      <w:numFmt w:val="lowerLetter"/>
      <w:lvlText w:val="%1)"/>
      <w:lvlJc w:val="left"/>
      <w:pPr>
        <w:ind w:left="689" w:hanging="40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2CD21DCF"/>
    <w:multiLevelType w:val="hybridMultilevel"/>
    <w:tmpl w:val="D2F0BD42"/>
    <w:lvl w:ilvl="0" w:tplc="1B2CC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D9328FE"/>
    <w:multiLevelType w:val="hybridMultilevel"/>
    <w:tmpl w:val="0B96E388"/>
    <w:lvl w:ilvl="0" w:tplc="42DA2918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9">
    <w:nsid w:val="2DCA56AD"/>
    <w:multiLevelType w:val="multilevel"/>
    <w:tmpl w:val="DBBEB23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0">
    <w:nsid w:val="304D343B"/>
    <w:multiLevelType w:val="hybridMultilevel"/>
    <w:tmpl w:val="F66875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0AF5923"/>
    <w:multiLevelType w:val="multilevel"/>
    <w:tmpl w:val="DBBEB23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2">
    <w:nsid w:val="31FE099C"/>
    <w:multiLevelType w:val="hybridMultilevel"/>
    <w:tmpl w:val="1444C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25787D"/>
    <w:multiLevelType w:val="hybridMultilevel"/>
    <w:tmpl w:val="48067C46"/>
    <w:lvl w:ilvl="0" w:tplc="EA5EBCC6">
      <w:start w:val="1"/>
      <w:numFmt w:val="decimal"/>
      <w:lvlText w:val="%1)"/>
      <w:lvlJc w:val="left"/>
      <w:pPr>
        <w:ind w:left="23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83E4337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5F5237AC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35DE096A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A8DEDCEA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ABAC805E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1BC0DCDC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A8462E1E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7D42D1F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4">
    <w:nsid w:val="36744489"/>
    <w:multiLevelType w:val="hybridMultilevel"/>
    <w:tmpl w:val="13CE48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B57A9A"/>
    <w:multiLevelType w:val="hybridMultilevel"/>
    <w:tmpl w:val="79D41E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38BB2F03"/>
    <w:multiLevelType w:val="hybridMultilevel"/>
    <w:tmpl w:val="CE646524"/>
    <w:lvl w:ilvl="0" w:tplc="98F68E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3B4F7FE7"/>
    <w:multiLevelType w:val="hybridMultilevel"/>
    <w:tmpl w:val="4FACE070"/>
    <w:lvl w:ilvl="0" w:tplc="B3C639C2">
      <w:start w:val="1"/>
      <w:numFmt w:val="bullet"/>
      <w:lvlText w:val="•"/>
      <w:lvlJc w:val="left"/>
      <w:pPr>
        <w:ind w:left="27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8">
    <w:nsid w:val="3D5F20F2"/>
    <w:multiLevelType w:val="hybridMultilevel"/>
    <w:tmpl w:val="EC62259E"/>
    <w:lvl w:ilvl="0" w:tplc="D8DE4794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9">
    <w:nsid w:val="3E4065D5"/>
    <w:multiLevelType w:val="hybridMultilevel"/>
    <w:tmpl w:val="99AA92F0"/>
    <w:lvl w:ilvl="0" w:tplc="7570BA5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>
    <w:nsid w:val="3FDD3F2D"/>
    <w:multiLevelType w:val="hybridMultilevel"/>
    <w:tmpl w:val="A29250D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4F164277"/>
    <w:multiLevelType w:val="hybridMultilevel"/>
    <w:tmpl w:val="0C18341C"/>
    <w:lvl w:ilvl="0" w:tplc="0415000F">
      <w:start w:val="1"/>
      <w:numFmt w:val="decimal"/>
      <w:lvlText w:val="%1."/>
      <w:lvlJc w:val="left"/>
      <w:pPr>
        <w:tabs>
          <w:tab w:val="num" w:pos="6480"/>
        </w:tabs>
        <w:ind w:left="64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7920"/>
        </w:tabs>
        <w:ind w:left="79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0080"/>
        </w:tabs>
        <w:ind w:left="10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10800"/>
        </w:tabs>
        <w:ind w:left="10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1520"/>
        </w:tabs>
        <w:ind w:left="11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12240"/>
        </w:tabs>
        <w:ind w:left="12240" w:hanging="180"/>
      </w:pPr>
      <w:rPr>
        <w:rFonts w:cs="Times New Roman"/>
      </w:rPr>
    </w:lvl>
  </w:abstractNum>
  <w:abstractNum w:abstractNumId="32">
    <w:nsid w:val="52264A2B"/>
    <w:multiLevelType w:val="multilevel"/>
    <w:tmpl w:val="DBBEB23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3">
    <w:nsid w:val="58D40FF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>
    <w:nsid w:val="60B66537"/>
    <w:multiLevelType w:val="hybridMultilevel"/>
    <w:tmpl w:val="67D6EBE0"/>
    <w:lvl w:ilvl="0" w:tplc="A1C22B2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ED3CB8A6">
      <w:start w:val="1"/>
      <w:numFmt w:val="decimal"/>
      <w:lvlText w:val="%2."/>
      <w:lvlJc w:val="left"/>
      <w:pPr>
        <w:ind w:left="125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4600C7CA">
      <w:start w:val="1"/>
      <w:numFmt w:val="lowerRoman"/>
      <w:lvlText w:val="%3"/>
      <w:lvlJc w:val="left"/>
      <w:pPr>
        <w:ind w:left="23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2940FEA">
      <w:start w:val="1"/>
      <w:numFmt w:val="decimal"/>
      <w:lvlText w:val="%4"/>
      <w:lvlJc w:val="left"/>
      <w:pPr>
        <w:ind w:left="30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3758BA7E">
      <w:start w:val="1"/>
      <w:numFmt w:val="lowerRoman"/>
      <w:lvlText w:val="%6"/>
      <w:lvlJc w:val="left"/>
      <w:pPr>
        <w:ind w:left="45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F64426C4">
      <w:start w:val="1"/>
      <w:numFmt w:val="decimal"/>
      <w:lvlText w:val="%7"/>
      <w:lvlJc w:val="left"/>
      <w:pPr>
        <w:ind w:left="52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9A1A4D7C">
      <w:start w:val="1"/>
      <w:numFmt w:val="lowerRoman"/>
      <w:lvlText w:val="%9"/>
      <w:lvlJc w:val="left"/>
      <w:pPr>
        <w:ind w:left="66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5">
    <w:nsid w:val="6652197E"/>
    <w:multiLevelType w:val="hybridMultilevel"/>
    <w:tmpl w:val="364A0F08"/>
    <w:lvl w:ilvl="0" w:tplc="EB8271E2">
      <w:start w:val="1"/>
      <w:numFmt w:val="decimal"/>
      <w:lvlText w:val="%1."/>
      <w:lvlJc w:val="left"/>
      <w:pPr>
        <w:ind w:left="24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E060B66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8EFAB0B0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5608FEA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944CA47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49827E9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95F671F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28C8DC7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A8321B9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6">
    <w:nsid w:val="6F846C62"/>
    <w:multiLevelType w:val="hybridMultilevel"/>
    <w:tmpl w:val="DC589B54"/>
    <w:lvl w:ilvl="0" w:tplc="5652E4F2">
      <w:start w:val="1"/>
      <w:numFmt w:val="lowerLetter"/>
      <w:lvlText w:val="%1)"/>
      <w:lvlJc w:val="left"/>
      <w:pPr>
        <w:ind w:left="705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37">
    <w:nsid w:val="70861FAC"/>
    <w:multiLevelType w:val="hybridMultilevel"/>
    <w:tmpl w:val="A1A0EAE0"/>
    <w:lvl w:ilvl="0" w:tplc="41D88DB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D2687AF2">
      <w:start w:val="1"/>
      <w:numFmt w:val="decimal"/>
      <w:lvlText w:val="%2."/>
      <w:lvlJc w:val="left"/>
      <w:pPr>
        <w:ind w:left="146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371A2812">
      <w:start w:val="1"/>
      <w:numFmt w:val="lowerRoman"/>
      <w:lvlText w:val="%3"/>
      <w:lvlJc w:val="left"/>
      <w:pPr>
        <w:ind w:left="23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C700F522">
      <w:start w:val="1"/>
      <w:numFmt w:val="decimal"/>
      <w:lvlText w:val="%4"/>
      <w:lvlJc w:val="left"/>
      <w:pPr>
        <w:ind w:left="30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C6BA6C90">
      <w:start w:val="1"/>
      <w:numFmt w:val="lowerRoman"/>
      <w:lvlText w:val="%6"/>
      <w:lvlJc w:val="left"/>
      <w:pPr>
        <w:ind w:left="45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398872D8">
      <w:start w:val="1"/>
      <w:numFmt w:val="decimal"/>
      <w:lvlText w:val="%7"/>
      <w:lvlJc w:val="left"/>
      <w:pPr>
        <w:ind w:left="52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BEBCCA8C">
      <w:start w:val="1"/>
      <w:numFmt w:val="lowerRoman"/>
      <w:lvlText w:val="%9"/>
      <w:lvlJc w:val="left"/>
      <w:pPr>
        <w:ind w:left="66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8">
    <w:nsid w:val="75CE360B"/>
    <w:multiLevelType w:val="hybridMultilevel"/>
    <w:tmpl w:val="E05CE5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BE317EF"/>
    <w:multiLevelType w:val="hybridMultilevel"/>
    <w:tmpl w:val="3FF041EA"/>
    <w:lvl w:ilvl="0" w:tplc="3CD88D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30"/>
  </w:num>
  <w:num w:numId="3">
    <w:abstractNumId w:val="11"/>
  </w:num>
  <w:num w:numId="4">
    <w:abstractNumId w:val="8"/>
  </w:num>
  <w:num w:numId="5">
    <w:abstractNumId w:val="39"/>
  </w:num>
  <w:num w:numId="6">
    <w:abstractNumId w:val="33"/>
  </w:num>
  <w:num w:numId="7">
    <w:abstractNumId w:val="26"/>
  </w:num>
  <w:num w:numId="8">
    <w:abstractNumId w:val="31"/>
  </w:num>
  <w:num w:numId="9">
    <w:abstractNumId w:val="19"/>
  </w:num>
  <w:num w:numId="10">
    <w:abstractNumId w:val="10"/>
  </w:num>
  <w:num w:numId="11">
    <w:abstractNumId w:val="1"/>
  </w:num>
  <w:num w:numId="12">
    <w:abstractNumId w:val="25"/>
  </w:num>
  <w:num w:numId="13">
    <w:abstractNumId w:val="14"/>
  </w:num>
  <w:num w:numId="14">
    <w:abstractNumId w:val="2"/>
  </w:num>
  <w:num w:numId="15">
    <w:abstractNumId w:val="12"/>
  </w:num>
  <w:num w:numId="16">
    <w:abstractNumId w:val="20"/>
  </w:num>
  <w:num w:numId="17">
    <w:abstractNumId w:val="16"/>
  </w:num>
  <w:num w:numId="18">
    <w:abstractNumId w:val="4"/>
  </w:num>
  <w:num w:numId="19">
    <w:abstractNumId w:val="18"/>
  </w:num>
  <w:num w:numId="20">
    <w:abstractNumId w:val="34"/>
  </w:num>
  <w:num w:numId="21">
    <w:abstractNumId w:val="37"/>
  </w:num>
  <w:num w:numId="22">
    <w:abstractNumId w:val="6"/>
  </w:num>
  <w:num w:numId="23">
    <w:abstractNumId w:val="27"/>
  </w:num>
  <w:num w:numId="24">
    <w:abstractNumId w:val="35"/>
  </w:num>
  <w:num w:numId="25">
    <w:abstractNumId w:val="23"/>
  </w:num>
  <w:num w:numId="26">
    <w:abstractNumId w:val="36"/>
  </w:num>
  <w:num w:numId="27">
    <w:abstractNumId w:val="7"/>
  </w:num>
  <w:num w:numId="28">
    <w:abstractNumId w:val="28"/>
  </w:num>
  <w:num w:numId="29">
    <w:abstractNumId w:val="32"/>
  </w:num>
  <w:num w:numId="30">
    <w:abstractNumId w:val="17"/>
  </w:num>
  <w:num w:numId="31">
    <w:abstractNumId w:val="13"/>
  </w:num>
  <w:num w:numId="32">
    <w:abstractNumId w:val="21"/>
  </w:num>
  <w:num w:numId="33">
    <w:abstractNumId w:val="0"/>
  </w:num>
  <w:num w:numId="34">
    <w:abstractNumId w:val="22"/>
  </w:num>
  <w:num w:numId="35">
    <w:abstractNumId w:val="29"/>
  </w:num>
  <w:num w:numId="36">
    <w:abstractNumId w:val="5"/>
  </w:num>
  <w:num w:numId="37">
    <w:abstractNumId w:val="9"/>
  </w:num>
  <w:num w:numId="38">
    <w:abstractNumId w:val="24"/>
  </w:num>
  <w:num w:numId="39">
    <w:abstractNumId w:val="3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7CF"/>
    <w:rsid w:val="000320E9"/>
    <w:rsid w:val="00036CBB"/>
    <w:rsid w:val="00042F58"/>
    <w:rsid w:val="00045078"/>
    <w:rsid w:val="000573CD"/>
    <w:rsid w:val="0006524A"/>
    <w:rsid w:val="00072F31"/>
    <w:rsid w:val="0009195F"/>
    <w:rsid w:val="00093551"/>
    <w:rsid w:val="000A385E"/>
    <w:rsid w:val="000C2838"/>
    <w:rsid w:val="000D07CF"/>
    <w:rsid w:val="000E04FF"/>
    <w:rsid w:val="000F257C"/>
    <w:rsid w:val="000F77BA"/>
    <w:rsid w:val="00114338"/>
    <w:rsid w:val="0011655B"/>
    <w:rsid w:val="001235B5"/>
    <w:rsid w:val="00136A75"/>
    <w:rsid w:val="00137B3B"/>
    <w:rsid w:val="001431D9"/>
    <w:rsid w:val="00150AAD"/>
    <w:rsid w:val="001537B9"/>
    <w:rsid w:val="001A2350"/>
    <w:rsid w:val="001B0621"/>
    <w:rsid w:val="001B54F7"/>
    <w:rsid w:val="001C0B42"/>
    <w:rsid w:val="00203F5C"/>
    <w:rsid w:val="002101E2"/>
    <w:rsid w:val="00230DEA"/>
    <w:rsid w:val="00240D0C"/>
    <w:rsid w:val="002420B4"/>
    <w:rsid w:val="00256781"/>
    <w:rsid w:val="0026231A"/>
    <w:rsid w:val="00265BF4"/>
    <w:rsid w:val="002A55C4"/>
    <w:rsid w:val="002B1BCB"/>
    <w:rsid w:val="002B25AC"/>
    <w:rsid w:val="002E5CFA"/>
    <w:rsid w:val="00312AFE"/>
    <w:rsid w:val="003166BE"/>
    <w:rsid w:val="003176DF"/>
    <w:rsid w:val="00324FA5"/>
    <w:rsid w:val="003334C3"/>
    <w:rsid w:val="00347863"/>
    <w:rsid w:val="00356CDA"/>
    <w:rsid w:val="003943FF"/>
    <w:rsid w:val="003B2A93"/>
    <w:rsid w:val="003B71A9"/>
    <w:rsid w:val="003C641F"/>
    <w:rsid w:val="003D28D3"/>
    <w:rsid w:val="003D7E27"/>
    <w:rsid w:val="003E0F72"/>
    <w:rsid w:val="003F50A2"/>
    <w:rsid w:val="0041230F"/>
    <w:rsid w:val="004140DD"/>
    <w:rsid w:val="00435A7A"/>
    <w:rsid w:val="00442BA0"/>
    <w:rsid w:val="00452D27"/>
    <w:rsid w:val="004533D0"/>
    <w:rsid w:val="0045404E"/>
    <w:rsid w:val="0045619D"/>
    <w:rsid w:val="00456715"/>
    <w:rsid w:val="00465FB1"/>
    <w:rsid w:val="00475639"/>
    <w:rsid w:val="0047588A"/>
    <w:rsid w:val="004B6F9A"/>
    <w:rsid w:val="004C4144"/>
    <w:rsid w:val="004C53EF"/>
    <w:rsid w:val="004C6CBE"/>
    <w:rsid w:val="004E63E0"/>
    <w:rsid w:val="0051510A"/>
    <w:rsid w:val="0055172C"/>
    <w:rsid w:val="00551EA8"/>
    <w:rsid w:val="00556EDC"/>
    <w:rsid w:val="005741A9"/>
    <w:rsid w:val="00586F3F"/>
    <w:rsid w:val="00595318"/>
    <w:rsid w:val="00597FC5"/>
    <w:rsid w:val="005A1F0B"/>
    <w:rsid w:val="005B2DBE"/>
    <w:rsid w:val="005C1221"/>
    <w:rsid w:val="005C5F9F"/>
    <w:rsid w:val="005E09CD"/>
    <w:rsid w:val="005E7A09"/>
    <w:rsid w:val="005F10BC"/>
    <w:rsid w:val="00602DD8"/>
    <w:rsid w:val="00610628"/>
    <w:rsid w:val="006206CF"/>
    <w:rsid w:val="00631866"/>
    <w:rsid w:val="006573B7"/>
    <w:rsid w:val="0068564C"/>
    <w:rsid w:val="00686A7C"/>
    <w:rsid w:val="006A630A"/>
    <w:rsid w:val="006C3237"/>
    <w:rsid w:val="006E3CC8"/>
    <w:rsid w:val="006F41C0"/>
    <w:rsid w:val="00710AD4"/>
    <w:rsid w:val="00712499"/>
    <w:rsid w:val="00715913"/>
    <w:rsid w:val="007236CD"/>
    <w:rsid w:val="007522A0"/>
    <w:rsid w:val="00753079"/>
    <w:rsid w:val="00775500"/>
    <w:rsid w:val="007A3524"/>
    <w:rsid w:val="007B106E"/>
    <w:rsid w:val="007C1BA3"/>
    <w:rsid w:val="007E3DB5"/>
    <w:rsid w:val="007E59E0"/>
    <w:rsid w:val="007E6D27"/>
    <w:rsid w:val="007F513F"/>
    <w:rsid w:val="008039AB"/>
    <w:rsid w:val="00806F21"/>
    <w:rsid w:val="0082186B"/>
    <w:rsid w:val="008321E9"/>
    <w:rsid w:val="00842D55"/>
    <w:rsid w:val="00845EE6"/>
    <w:rsid w:val="008478B1"/>
    <w:rsid w:val="008565B2"/>
    <w:rsid w:val="00866DCC"/>
    <w:rsid w:val="008847B8"/>
    <w:rsid w:val="008847CD"/>
    <w:rsid w:val="00890349"/>
    <w:rsid w:val="00894435"/>
    <w:rsid w:val="00896354"/>
    <w:rsid w:val="00900DDC"/>
    <w:rsid w:val="00901A74"/>
    <w:rsid w:val="00904023"/>
    <w:rsid w:val="00907978"/>
    <w:rsid w:val="009236D5"/>
    <w:rsid w:val="00936876"/>
    <w:rsid w:val="00947A32"/>
    <w:rsid w:val="009538B2"/>
    <w:rsid w:val="00980602"/>
    <w:rsid w:val="00981ECD"/>
    <w:rsid w:val="00993B67"/>
    <w:rsid w:val="009940DF"/>
    <w:rsid w:val="00994F67"/>
    <w:rsid w:val="00995240"/>
    <w:rsid w:val="00995BC2"/>
    <w:rsid w:val="009B3B87"/>
    <w:rsid w:val="009C1396"/>
    <w:rsid w:val="009C143D"/>
    <w:rsid w:val="009D2F6E"/>
    <w:rsid w:val="009D6479"/>
    <w:rsid w:val="009F1426"/>
    <w:rsid w:val="009F1FE1"/>
    <w:rsid w:val="00A0798C"/>
    <w:rsid w:val="00A156DD"/>
    <w:rsid w:val="00A25BAA"/>
    <w:rsid w:val="00A27E39"/>
    <w:rsid w:val="00A536B1"/>
    <w:rsid w:val="00A55B21"/>
    <w:rsid w:val="00A663CA"/>
    <w:rsid w:val="00A74C25"/>
    <w:rsid w:val="00AA2070"/>
    <w:rsid w:val="00AB3B8A"/>
    <w:rsid w:val="00AB3E44"/>
    <w:rsid w:val="00B012F5"/>
    <w:rsid w:val="00B02A8A"/>
    <w:rsid w:val="00B12F87"/>
    <w:rsid w:val="00B13EB6"/>
    <w:rsid w:val="00B46B92"/>
    <w:rsid w:val="00B4759C"/>
    <w:rsid w:val="00B62CB5"/>
    <w:rsid w:val="00B64FD6"/>
    <w:rsid w:val="00B70779"/>
    <w:rsid w:val="00BB2098"/>
    <w:rsid w:val="00BD7168"/>
    <w:rsid w:val="00BE2162"/>
    <w:rsid w:val="00BE4E0E"/>
    <w:rsid w:val="00BE53D7"/>
    <w:rsid w:val="00BE6A50"/>
    <w:rsid w:val="00C07BBC"/>
    <w:rsid w:val="00C105D0"/>
    <w:rsid w:val="00C238A3"/>
    <w:rsid w:val="00C2552D"/>
    <w:rsid w:val="00C33347"/>
    <w:rsid w:val="00C35022"/>
    <w:rsid w:val="00C40C18"/>
    <w:rsid w:val="00C54526"/>
    <w:rsid w:val="00C717E0"/>
    <w:rsid w:val="00C95868"/>
    <w:rsid w:val="00CA6142"/>
    <w:rsid w:val="00CA67C5"/>
    <w:rsid w:val="00CB3061"/>
    <w:rsid w:val="00CD1428"/>
    <w:rsid w:val="00CD6590"/>
    <w:rsid w:val="00CD6D56"/>
    <w:rsid w:val="00CF7D5F"/>
    <w:rsid w:val="00D04CE9"/>
    <w:rsid w:val="00D15DB5"/>
    <w:rsid w:val="00D24CD3"/>
    <w:rsid w:val="00D33AE0"/>
    <w:rsid w:val="00D3732D"/>
    <w:rsid w:val="00D43A19"/>
    <w:rsid w:val="00D44209"/>
    <w:rsid w:val="00D5373B"/>
    <w:rsid w:val="00D551F7"/>
    <w:rsid w:val="00D7122A"/>
    <w:rsid w:val="00D80DB6"/>
    <w:rsid w:val="00D8311D"/>
    <w:rsid w:val="00DB1D48"/>
    <w:rsid w:val="00DC10BF"/>
    <w:rsid w:val="00DD15FF"/>
    <w:rsid w:val="00E11026"/>
    <w:rsid w:val="00E112B3"/>
    <w:rsid w:val="00E1663C"/>
    <w:rsid w:val="00E22223"/>
    <w:rsid w:val="00E2766D"/>
    <w:rsid w:val="00E336CA"/>
    <w:rsid w:val="00E47236"/>
    <w:rsid w:val="00E50E37"/>
    <w:rsid w:val="00E602AE"/>
    <w:rsid w:val="00E73270"/>
    <w:rsid w:val="00E76AB4"/>
    <w:rsid w:val="00E83EA2"/>
    <w:rsid w:val="00E869D3"/>
    <w:rsid w:val="00E90C11"/>
    <w:rsid w:val="00E91F05"/>
    <w:rsid w:val="00E92AE2"/>
    <w:rsid w:val="00EA4CF5"/>
    <w:rsid w:val="00EA5D76"/>
    <w:rsid w:val="00EB5F13"/>
    <w:rsid w:val="00EC19E8"/>
    <w:rsid w:val="00F03448"/>
    <w:rsid w:val="00F06D25"/>
    <w:rsid w:val="00F20F1F"/>
    <w:rsid w:val="00F21B59"/>
    <w:rsid w:val="00F30FD9"/>
    <w:rsid w:val="00F51B22"/>
    <w:rsid w:val="00F60240"/>
    <w:rsid w:val="00F632CE"/>
    <w:rsid w:val="00F73EA6"/>
    <w:rsid w:val="00F763F7"/>
    <w:rsid w:val="00F76930"/>
    <w:rsid w:val="00FB1106"/>
    <w:rsid w:val="00FC0015"/>
    <w:rsid w:val="00FC0A70"/>
    <w:rsid w:val="00FC67AC"/>
    <w:rsid w:val="00FD2FD3"/>
    <w:rsid w:val="00FD434E"/>
    <w:rsid w:val="00FE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7CF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306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link w:val="Nagwek2Znak"/>
    <w:uiPriority w:val="99"/>
    <w:qFormat/>
    <w:rsid w:val="000D07CF"/>
    <w:pPr>
      <w:tabs>
        <w:tab w:val="left" w:pos="284"/>
      </w:tabs>
      <w:ind w:left="284" w:hanging="142"/>
      <w:outlineLvl w:val="1"/>
    </w:pPr>
    <w:rPr>
      <w:rFonts w:ascii="Arial" w:hAnsi="Arial"/>
      <w:sz w:val="10"/>
      <w:lang w:val="en-AU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D07C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D07C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B3061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D07CF"/>
    <w:rPr>
      <w:rFonts w:ascii="Arial" w:hAnsi="Arial" w:cs="Times New Roman"/>
      <w:sz w:val="20"/>
      <w:szCs w:val="20"/>
      <w:lang w:val="en-AU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D07CF"/>
    <w:rPr>
      <w:rFonts w:ascii="Cambria" w:hAnsi="Cambria" w:cs="Times New Roman"/>
      <w:b/>
      <w:b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D07CF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D07C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D07CF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D07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D07CF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D07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D07CF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0D07CF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0D07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D07CF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0D07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0D07CF"/>
    <w:pPr>
      <w:spacing w:line="480" w:lineRule="auto"/>
      <w:ind w:left="360" w:hanging="360"/>
      <w:jc w:val="both"/>
    </w:pPr>
    <w:rPr>
      <w:rFonts w:ascii="Arial" w:hAnsi="Arial"/>
      <w:sz w:val="24"/>
    </w:rPr>
  </w:style>
  <w:style w:type="character" w:styleId="Numerstrony">
    <w:name w:val="page number"/>
    <w:basedOn w:val="Domylnaczcionkaakapitu"/>
    <w:uiPriority w:val="99"/>
    <w:rsid w:val="000D07CF"/>
    <w:rPr>
      <w:rFonts w:cs="Times New Roman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BE2162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omylnaczcionkaakapitu"/>
    <w:uiPriority w:val="99"/>
    <w:rsid w:val="004C4144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C54526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CB3061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5373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5373B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D5373B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B02A8A"/>
    <w:pPr>
      <w:spacing w:after="10"/>
      <w:ind w:left="10" w:hanging="10"/>
    </w:pPr>
    <w:rPr>
      <w:rFonts w:ascii="Arial" w:eastAsia="Calibri" w:hAnsi="Arial" w:cs="Arial"/>
      <w:color w:val="00000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02A8A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4C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4C3"/>
    <w:pPr>
      <w:spacing w:after="0"/>
      <w:ind w:left="0" w:firstLine="0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4C3"/>
    <w:rPr>
      <w:rFonts w:ascii="Times New Roman" w:eastAsia="Times New Roman" w:hAnsi="Times New Roman" w:cs="Arial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4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4C3"/>
    <w:rPr>
      <w:rFonts w:ascii="Tahoma" w:eastAsia="Times New Roman" w:hAnsi="Tahoma" w:cs="Tahoma"/>
      <w:sz w:val="16"/>
      <w:szCs w:val="16"/>
    </w:rPr>
  </w:style>
  <w:style w:type="character" w:customStyle="1" w:styleId="Domylnaczcionkaakapitu2">
    <w:name w:val="Domyślna czcionka akapitu2"/>
    <w:rsid w:val="00FD434E"/>
  </w:style>
  <w:style w:type="paragraph" w:customStyle="1" w:styleId="Tekstpodstawowywcity21">
    <w:name w:val="Tekst podstawowy wcięty 21"/>
    <w:basedOn w:val="Normalny"/>
    <w:rsid w:val="00FD434E"/>
    <w:pPr>
      <w:suppressAutoHyphens/>
      <w:ind w:left="360"/>
      <w:jc w:val="both"/>
    </w:pPr>
    <w:rPr>
      <w:rFonts w:cs="Antique Olive"/>
      <w:sz w:val="28"/>
    </w:rPr>
  </w:style>
  <w:style w:type="paragraph" w:styleId="Poprawka">
    <w:name w:val="Revision"/>
    <w:hidden/>
    <w:uiPriority w:val="99"/>
    <w:semiHidden/>
    <w:rsid w:val="00324FA5"/>
    <w:rPr>
      <w:rFonts w:ascii="Times New Roman" w:eastAsia="Times New Roman" w:hAnsi="Times New Roman"/>
      <w:sz w:val="20"/>
      <w:szCs w:val="20"/>
    </w:rPr>
  </w:style>
  <w:style w:type="table" w:styleId="Tabela-Siatka">
    <w:name w:val="Table Grid"/>
    <w:basedOn w:val="Standardowy"/>
    <w:uiPriority w:val="59"/>
    <w:locked/>
    <w:rsid w:val="00E92AE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1678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</Company>
  <LinksUpToDate>false</LinksUpToDate>
  <CharactersWithSpaces>11729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Karolina Ciesielska</cp:lastModifiedBy>
  <cp:revision>6</cp:revision>
  <cp:lastPrinted>2017-10-27T09:22:00Z</cp:lastPrinted>
  <dcterms:created xsi:type="dcterms:W3CDTF">2017-11-21T10:30:00Z</dcterms:created>
  <dcterms:modified xsi:type="dcterms:W3CDTF">2017-11-24T09:47:00Z</dcterms:modified>
</cp:coreProperties>
</file>